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34E1" w14:textId="77777777" w:rsidR="00CC19C5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1A089773" w14:textId="77777777" w:rsidR="00CC19C5" w:rsidRDefault="00CC19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A6C5FB" w14:textId="77777777" w:rsidR="00CC19C5" w:rsidRDefault="00CC19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0618A8" w14:textId="77777777" w:rsidR="00CC19C5" w:rsidRDefault="00CC19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FECC325" w14:textId="77777777" w:rsidR="00CC19C5" w:rsidRDefault="00000000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Discutat la Ședința                                                                                                        APROBAT __________________</w:t>
      </w:r>
    </w:p>
    <w:p w14:paraId="59071B50" w14:textId="77777777" w:rsidR="00CC19C5" w:rsidRDefault="00000000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Comisiei Metodice ________________                                                                                       Șeful Comisiei metodice                                                                                                               </w:t>
      </w:r>
    </w:p>
    <w:p w14:paraId="00AFA0BC" w14:textId="77777777" w:rsidR="00CC19C5" w:rsidRDefault="00CC19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CB60983" w14:textId="77777777" w:rsidR="00CC19C5" w:rsidRDefault="00CC19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E97CFCB" w14:textId="77777777" w:rsidR="00CC19C5" w:rsidRDefault="00CC19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0B5EA9" w14:textId="77777777" w:rsidR="00CC19C5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6C3B50E9" w14:textId="77777777" w:rsidR="00CC19C5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LA DISCIPLINA ȘCOLARĂ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ISTORIA ROMÂNILOR ȘI UNIVERSALĂ</w:t>
      </w:r>
    </w:p>
    <w:p w14:paraId="3A9BDA7A" w14:textId="77777777" w:rsidR="00CC19C5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Clasa a XII-a,  domeniul de formare profesională VII</w:t>
      </w:r>
    </w:p>
    <w:p w14:paraId="08196074" w14:textId="77777777" w:rsidR="00CC19C5" w:rsidRDefault="00CC19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5095E55B" w14:textId="77777777" w:rsidR="00CC19C5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Anul de studii: _______________</w:t>
      </w:r>
    </w:p>
    <w:p w14:paraId="218CBC23" w14:textId="77777777" w:rsidR="00CC19C5" w:rsidRDefault="00CC19C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F1A49A8" w14:textId="77777777" w:rsidR="00CC19C5" w:rsidRDefault="00CC19C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E887BB0" w14:textId="77777777" w:rsidR="00CC19C5" w:rsidRDefault="00CC19C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4FDD79D" w14:textId="77777777" w:rsidR="00CC19C5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Instituția de învățământ ____________________________________________ Localitatea  __________________</w:t>
      </w:r>
    </w:p>
    <w:p w14:paraId="4945A995" w14:textId="77777777" w:rsidR="00CC19C5" w:rsidRDefault="00CC19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87833C" w14:textId="77777777" w:rsidR="00CC19C5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Numele, prenumele cadrului didactic__________________________________ Grad didactic _________________</w:t>
      </w:r>
    </w:p>
    <w:p w14:paraId="39C260ED" w14:textId="77777777" w:rsidR="00CC19C5" w:rsidRDefault="00CC19C5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0D2C8D" w14:textId="77777777" w:rsidR="00CC19C5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Istoria românilor și universală, clasa a XII-a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este destinat învățământului profesional tehnic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postsecundar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21730FDD" w14:textId="065854BF" w:rsidR="00CC19C5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postsecundară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="009711F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în conformitate cu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Ordinul MEC nr. 988/2026, Domeniul VII.</w:t>
      </w:r>
    </w:p>
    <w:p w14:paraId="563467D4" w14:textId="77777777" w:rsidR="00CC19C5" w:rsidRDefault="00CC19C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338001FD" w14:textId="77777777" w:rsidR="00CC19C5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50D915CF" w14:textId="2804388D" w:rsidR="00CC19C5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9711F5">
        <w:rPr>
          <w:rFonts w:ascii="Times New Roman" w:eastAsia="Times New Roman" w:hAnsi="Times New Roman" w:cs="Times New Roman"/>
          <w:sz w:val="24"/>
          <w:szCs w:val="24"/>
          <w:highlight w:val="whit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din </w:t>
      </w:r>
      <w:r w:rsidR="009711F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</w:t>
      </w:r>
      <w:r w:rsidR="009711F5">
        <w:rPr>
          <w:rFonts w:ascii="Times New Roman" w:eastAsia="Times New Roman" w:hAnsi="Times New Roman" w:cs="Times New Roman"/>
          <w:sz w:val="24"/>
          <w:szCs w:val="24"/>
          <w:highlight w:val="whit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33268A4E" w14:textId="77777777" w:rsidR="00CC19C5" w:rsidRDefault="00CC19C5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8949F96" w14:textId="77777777" w:rsidR="00CC19C5" w:rsidRDefault="00CC19C5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28BB21BF" w14:textId="77777777" w:rsidR="00CC19C5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2E0A7793" w14:textId="77777777" w:rsidR="00CC19C5" w:rsidRDefault="00000000">
      <w:pPr>
        <w:tabs>
          <w:tab w:val="left" w:pos="3960"/>
        </w:tabs>
        <w:spacing w:after="240" w:line="276" w:lineRule="auto"/>
        <w:ind w:right="-11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La ședința Consiliului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metodico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-științific, proces-verbal nr.1 din 16 septembrie 2026, Instituția Publică Centrul de Excelență în Construcții</w:t>
      </w:r>
    </w:p>
    <w:p w14:paraId="629A1E6A" w14:textId="77777777" w:rsidR="00CC19C5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4D8DA472" w14:textId="77777777" w:rsidR="00CC19C5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4DEA7E62" w14:textId="77777777" w:rsidR="00CC19C5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Colegiul de Construcții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Hîncești</w:t>
      </w:r>
      <w:proofErr w:type="spellEnd"/>
    </w:p>
    <w:p w14:paraId="37FF4EB1" w14:textId="77777777" w:rsidR="00CC19C5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587AB504" w14:textId="77777777" w:rsidR="00CC19C5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767F36B0" w14:textId="77777777" w:rsidR="00CC19C5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7CE32574" w14:textId="77777777" w:rsidR="009711F5" w:rsidRDefault="009711F5" w:rsidP="009711F5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Răileanu Alina,   profesoară de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superior, IP CEC</w:t>
      </w:r>
    </w:p>
    <w:p w14:paraId="0961EEC8" w14:textId="77777777" w:rsidR="00CC19C5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Bolduma Viorel,  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superior, IP CEC</w:t>
      </w:r>
    </w:p>
    <w:p w14:paraId="0EE49F4C" w14:textId="77777777" w:rsidR="00CC19C5" w:rsidRDefault="00CC19C5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73BFEC84" w14:textId="77777777" w:rsidR="00CC19C5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Notă:</w:t>
      </w:r>
    </w:p>
    <w:p w14:paraId="24E16FDA" w14:textId="77777777" w:rsidR="00CC19C5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Domeniul de formare profesională VII include următoarele programe de studii:</w:t>
      </w:r>
    </w:p>
    <w:p w14:paraId="778CC73F" w14:textId="77777777" w:rsidR="00CC19C5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0533. Fizică</w:t>
      </w:r>
    </w:p>
    <w:p w14:paraId="6EC4BFE8" w14:textId="77777777" w:rsidR="00CC19C5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0722. Materiale (sticlă, hârtie, plastic, lemn)</w:t>
      </w:r>
    </w:p>
    <w:p w14:paraId="0D032996" w14:textId="77777777" w:rsidR="00CC19C5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0731. Arhitectură și urbanism</w:t>
      </w:r>
    </w:p>
    <w:p w14:paraId="4D5F0E2C" w14:textId="77777777" w:rsidR="00CC19C5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0732. Construcții și inginerie civilă</w:t>
      </w:r>
    </w:p>
    <w:p w14:paraId="52AF8E0B" w14:textId="77777777" w:rsidR="00CC19C5" w:rsidRDefault="00CC19C5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3E91097" w14:textId="77777777" w:rsidR="00CC19C5" w:rsidRDefault="00000000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Administrarea disciplinei</w:t>
      </w:r>
    </w:p>
    <w:tbl>
      <w:tblPr>
        <w:tblStyle w:val="a7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8"/>
        <w:gridCol w:w="2858"/>
        <w:gridCol w:w="2759"/>
        <w:gridCol w:w="2786"/>
        <w:gridCol w:w="2737"/>
      </w:tblGrid>
      <w:tr w:rsidR="00CC19C5" w14:paraId="3462531D" w14:textId="77777777">
        <w:tc>
          <w:tcPr>
            <w:tcW w:w="2808" w:type="dxa"/>
            <w:shd w:val="clear" w:color="auto" w:fill="DEEBF6"/>
            <w:vAlign w:val="center"/>
          </w:tcPr>
          <w:p w14:paraId="0F2E4D78" w14:textId="77777777" w:rsidR="00CC19C5" w:rsidRDefault="00000000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Statutul disciplinei</w:t>
            </w:r>
          </w:p>
        </w:tc>
        <w:tc>
          <w:tcPr>
            <w:tcW w:w="2858" w:type="dxa"/>
            <w:shd w:val="clear" w:color="auto" w:fill="DEEBF6"/>
            <w:vAlign w:val="center"/>
          </w:tcPr>
          <w:p w14:paraId="7E5EBB8C" w14:textId="77777777" w:rsidR="00CC19C5" w:rsidRDefault="00000000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Aria Curriculară</w:t>
            </w:r>
          </w:p>
        </w:tc>
        <w:tc>
          <w:tcPr>
            <w:tcW w:w="2759" w:type="dxa"/>
            <w:shd w:val="clear" w:color="auto" w:fill="DEEBF6"/>
            <w:vAlign w:val="center"/>
          </w:tcPr>
          <w:p w14:paraId="134DEA97" w14:textId="77777777" w:rsidR="00CC19C5" w:rsidRDefault="00000000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2786" w:type="dxa"/>
            <w:shd w:val="clear" w:color="auto" w:fill="DEEBF6"/>
            <w:vAlign w:val="center"/>
          </w:tcPr>
          <w:p w14:paraId="2F2D58BB" w14:textId="77777777" w:rsidR="00CC19C5" w:rsidRDefault="00000000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unități de învățare</w:t>
            </w:r>
          </w:p>
        </w:tc>
        <w:tc>
          <w:tcPr>
            <w:tcW w:w="2737" w:type="dxa"/>
            <w:shd w:val="clear" w:color="auto" w:fill="DEEBF6"/>
            <w:vAlign w:val="center"/>
          </w:tcPr>
          <w:p w14:paraId="79B1C869" w14:textId="77777777" w:rsidR="00CC19C5" w:rsidRDefault="00000000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 pe an</w:t>
            </w:r>
          </w:p>
        </w:tc>
      </w:tr>
      <w:tr w:rsidR="00CC19C5" w14:paraId="7CF5C451" w14:textId="77777777">
        <w:tc>
          <w:tcPr>
            <w:tcW w:w="2808" w:type="dxa"/>
            <w:vAlign w:val="center"/>
          </w:tcPr>
          <w:p w14:paraId="3B1B59D3" w14:textId="77777777" w:rsidR="00CC19C5" w:rsidRDefault="00000000">
            <w:pPr>
              <w:tabs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Disciplină obligatorie</w:t>
            </w:r>
          </w:p>
        </w:tc>
        <w:tc>
          <w:tcPr>
            <w:tcW w:w="2858" w:type="dxa"/>
            <w:vAlign w:val="center"/>
          </w:tcPr>
          <w:p w14:paraId="2351C8C6" w14:textId="77777777" w:rsidR="00CC19C5" w:rsidRDefault="00000000">
            <w:pPr>
              <w:tabs>
                <w:tab w:val="left" w:pos="4140"/>
              </w:tabs>
              <w:spacing w:line="276" w:lineRule="auto"/>
              <w:ind w:right="-1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Educație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socioumanistică</w:t>
            </w:r>
            <w:proofErr w:type="spellEnd"/>
          </w:p>
        </w:tc>
        <w:tc>
          <w:tcPr>
            <w:tcW w:w="2759" w:type="dxa"/>
            <w:vAlign w:val="center"/>
          </w:tcPr>
          <w:p w14:paraId="13901499" w14:textId="77777777" w:rsidR="00CC19C5" w:rsidRDefault="00000000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XII</w:t>
            </w:r>
          </w:p>
        </w:tc>
        <w:tc>
          <w:tcPr>
            <w:tcW w:w="2786" w:type="dxa"/>
            <w:vAlign w:val="center"/>
          </w:tcPr>
          <w:p w14:paraId="1972DBB2" w14:textId="77777777" w:rsidR="00CC19C5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14:paraId="6662F249" w14:textId="77777777" w:rsidR="00CC19C5" w:rsidRDefault="00000000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</w:tbl>
    <w:p w14:paraId="7B79438B" w14:textId="77777777" w:rsidR="00CC19C5" w:rsidRDefault="00CC19C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137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10012"/>
        <w:gridCol w:w="1938"/>
      </w:tblGrid>
      <w:tr w:rsidR="00CC19C5" w14:paraId="1E7AC34A" w14:textId="77777777">
        <w:trPr>
          <w:trHeight w:val="454"/>
        </w:trPr>
        <w:tc>
          <w:tcPr>
            <w:tcW w:w="1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76212FE4" w14:textId="77777777" w:rsidR="00CC19C5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100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72373C87" w14:textId="77777777" w:rsidR="00CC19C5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Repartizarea unităților de învățare/de conținut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4C1A0D3D" w14:textId="77777777" w:rsidR="00CC19C5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</w:tr>
      <w:tr w:rsidR="00CC19C5" w14:paraId="1CC6EE46" w14:textId="77777777">
        <w:trPr>
          <w:trHeight w:val="454"/>
        </w:trPr>
        <w:tc>
          <w:tcPr>
            <w:tcW w:w="181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6A2B776" w14:textId="77777777" w:rsidR="00CC19C5" w:rsidRDefault="00CC19C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6511F2" w14:textId="77777777" w:rsidR="00CC19C5" w:rsidRDefault="00CC19C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6E2FDB" w14:textId="77777777" w:rsidR="00CC19C5" w:rsidRDefault="00CC19C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2EAE38" w14:textId="77777777" w:rsidR="00CC19C5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XII-a</w:t>
            </w:r>
          </w:p>
          <w:p w14:paraId="76DE3CA8" w14:textId="77777777" w:rsidR="00CC19C5" w:rsidRDefault="00CC19C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CA0094" w14:textId="77777777" w:rsidR="00CC19C5" w:rsidRDefault="00CC19C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850368" w14:textId="77777777" w:rsidR="00CC19C5" w:rsidRDefault="00CC19C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E09E39" w14:textId="77777777" w:rsidR="00CC19C5" w:rsidRDefault="00CC19C5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5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DFEC"/>
            <w:vAlign w:val="center"/>
          </w:tcPr>
          <w:p w14:paraId="4722CAB2" w14:textId="77777777" w:rsidR="00CC19C5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 P O C A    C O N T E M P O R A N  Ă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60 ore</w:t>
            </w:r>
          </w:p>
        </w:tc>
      </w:tr>
      <w:tr w:rsidR="00CC19C5" w14:paraId="0D44CE81" w14:textId="77777777">
        <w:trPr>
          <w:cantSplit/>
          <w:trHeight w:val="216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6AFC494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1530BD" w14:textId="77777777" w:rsidR="00CC19C5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Lecția introductivă. 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FBADBB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CC19C5" w14:paraId="2D071B8F" w14:textId="77777777">
        <w:trPr>
          <w:cantSplit/>
          <w:trHeight w:val="377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3B2F02D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2B4A280" w14:textId="77777777" w:rsidR="00CC19C5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1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Lumea  la începutul secolului al XX-lea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6CACC2A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CC19C5" w14:paraId="5D4C073D" w14:textId="77777777">
        <w:trPr>
          <w:cantSplit/>
          <w:trHeight w:val="216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4B90E8D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A6FE348" w14:textId="77777777" w:rsidR="00CC19C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Politică, economie și societate în perioada interbelică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6F1381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CC19C5" w14:paraId="596B146F" w14:textId="77777777">
        <w:trPr>
          <w:cantSplit/>
          <w:trHeight w:val="216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8BEA506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4CDA64E" w14:textId="77777777" w:rsidR="00CC19C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3. Diplomație și conflict în perioada interbelică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071D0FB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CC19C5" w14:paraId="4D5D6BCB" w14:textId="77777777">
        <w:trPr>
          <w:cantSplit/>
          <w:trHeight w:val="204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BFBCBD9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5C848C2" w14:textId="77777777" w:rsidR="00CC19C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Al Doilea Război Mondial – impact asupra contemporaneității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9BF6F1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CC19C5" w14:paraId="59D66D26" w14:textId="77777777">
        <w:trPr>
          <w:cantSplit/>
          <w:trHeight w:val="204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3FD287C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206D970" w14:textId="77777777" w:rsidR="00CC19C5" w:rsidRDefault="00000000">
            <w:pPr>
              <w:spacing w:after="0" w:line="276" w:lineRule="auto"/>
              <w:ind w:right="-6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Politică, economie și societate în perioada postbelică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D086F7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CC19C5" w14:paraId="32CE6F15" w14:textId="77777777">
        <w:trPr>
          <w:cantSplit/>
          <w:trHeight w:val="204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2262638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C94FCE5" w14:textId="77777777" w:rsidR="00CC19C5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6. Mișcări de emancipare social-politică în secolul XX-lea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AB6D321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CC19C5" w14:paraId="0429497B" w14:textId="77777777">
        <w:trPr>
          <w:cantSplit/>
          <w:trHeight w:val="204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4884728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B1E8ACB" w14:textId="77777777" w:rsidR="00CC19C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7. Republica Moldova la etapa actuală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DBF6F9B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CC19C5" w14:paraId="7594A899" w14:textId="77777777">
        <w:trPr>
          <w:cantSplit/>
          <w:trHeight w:val="204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EF4A1B1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EBCB02" w14:textId="77777777" w:rsidR="00CC19C5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8. Cultură și civilizație în secolul XX-începutul sec. XXI-lea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D7DF0B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CC19C5" w14:paraId="3331F57A" w14:textId="77777777">
        <w:trPr>
          <w:cantSplit/>
          <w:trHeight w:val="204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314DC4F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2549DBD" w14:textId="77777777" w:rsidR="00CC19C5" w:rsidRDefault="00000000">
            <w:pPr>
              <w:spacing w:after="0" w:line="27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9. Problemele globale din secolul al XX-lea - începutul  sec. al XXI-lea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33429BC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CC19C5" w14:paraId="5590C478" w14:textId="77777777">
        <w:trPr>
          <w:cantSplit/>
          <w:trHeight w:val="204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EA31D9E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2B3F722" w14:textId="77777777" w:rsidR="00CC19C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Activități de învățare în bază de proiect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1CD127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CC19C5" w14:paraId="57CD90A5" w14:textId="77777777">
        <w:trPr>
          <w:cantSplit/>
          <w:trHeight w:val="340"/>
        </w:trPr>
        <w:tc>
          <w:tcPr>
            <w:tcW w:w="137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14:paraId="2DCE20D0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Repartizarea evaluărilor</w:t>
            </w:r>
          </w:p>
        </w:tc>
      </w:tr>
      <w:tr w:rsidR="00CC19C5" w14:paraId="68915446" w14:textId="77777777">
        <w:trPr>
          <w:cantSplit/>
          <w:trHeight w:val="36"/>
        </w:trPr>
        <w:tc>
          <w:tcPr>
            <w:tcW w:w="181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432F5EB" w14:textId="77777777" w:rsidR="00CC19C5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  <w:p w14:paraId="3210E208" w14:textId="77777777" w:rsidR="00CC19C5" w:rsidRDefault="00CC19C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CBC2672" w14:textId="77777777" w:rsidR="00CC19C5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Evaluare inițială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1BBF93" w14:textId="77777777" w:rsidR="00CC19C5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CC19C5" w14:paraId="7296006D" w14:textId="77777777">
        <w:trPr>
          <w:cantSplit/>
          <w:trHeight w:val="270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A5AF485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636C27" w14:textId="77777777" w:rsidR="00CC19C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Evaluări sumative  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inclusiv evaluarea produsului realizat în cadrul învățării în bază de proiect)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7390C34" w14:textId="77777777" w:rsidR="00CC19C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 </w:t>
            </w:r>
          </w:p>
        </w:tc>
      </w:tr>
      <w:tr w:rsidR="00CC19C5" w14:paraId="0590874A" w14:textId="77777777">
        <w:trPr>
          <w:cantSplit/>
          <w:trHeight w:val="340"/>
        </w:trPr>
        <w:tc>
          <w:tcPr>
            <w:tcW w:w="13768" w:type="dxa"/>
            <w:gridSpan w:val="3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14:paraId="7F9B581F" w14:textId="77777777" w:rsidR="00CC19C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Repartizarea procentuală orientativă a unităților de conținut</w:t>
            </w:r>
          </w:p>
        </w:tc>
      </w:tr>
      <w:tr w:rsidR="00CC19C5" w14:paraId="467308D5" w14:textId="77777777">
        <w:trPr>
          <w:cantSplit/>
          <w:trHeight w:val="241"/>
        </w:trPr>
        <w:tc>
          <w:tcPr>
            <w:tcW w:w="181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4A2D643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6027A8B" w14:textId="77777777" w:rsidR="00CC19C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local 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823F4CB" w14:textId="77777777" w:rsidR="00CC19C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CC19C5" w14:paraId="39DF2D08" w14:textId="77777777">
        <w:trPr>
          <w:cantSplit/>
          <w:trHeight w:val="241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269B3C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21E2E0E" w14:textId="77777777" w:rsidR="00CC19C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naţional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AD9A015" w14:textId="77777777" w:rsidR="00CC19C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CC19C5" w14:paraId="3FDE8D75" w14:textId="77777777">
        <w:trPr>
          <w:cantSplit/>
          <w:trHeight w:val="241"/>
        </w:trPr>
        <w:tc>
          <w:tcPr>
            <w:tcW w:w="1818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1CF58DC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12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A90B84D" w14:textId="77777777" w:rsidR="00CC19C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universal 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CFB4DA5" w14:textId="77777777" w:rsidR="00CC19C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</w:tbl>
    <w:p w14:paraId="57E5852A" w14:textId="77777777" w:rsidR="00CC19C5" w:rsidRDefault="00CC19C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3276EC" w14:textId="77777777" w:rsidR="00CC19C5" w:rsidRDefault="00CC19C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090D54" w14:textId="77777777" w:rsidR="00CC19C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Notă: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libertatea: </w:t>
      </w:r>
    </w:p>
    <w:p w14:paraId="4851484D" w14:textId="77777777" w:rsidR="00CC19C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a personaliza proiectarea de lungă durată la disciplină, în funcție de potențialul și particularitățile de învățare ale clasei; </w:t>
      </w:r>
    </w:p>
    <w:p w14:paraId="714F8451" w14:textId="77777777" w:rsidR="00CC19C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de a proiecta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activitățile de sinteză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(activități de învățare bazate pe sinteza și analiza informațiilor din diverse surse și pe abordarea inter/trans- disciplinară) la rubrica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Activități de învățare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sau păstrarea acestora ca lecții separate; </w:t>
      </w:r>
    </w:p>
    <w:p w14:paraId="1294092C" w14:textId="77777777" w:rsidR="00CC19C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de a proiecta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atelierele de exersare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(activitățile de învățare bazate pe exersarea unităților de competență la disciplină (de ex.: de explicare a noțiunilor istorice, de identificare și descriere a contextului istoric, de analiză a cauzelor și consecințelor evenimentelor/proceselor/fenomenelor istorice, de comparație a opiniilor autorilor surselor istorice, de apreciere și argumentare a rolului unei personalități, a opiniei sau a concluziei formulate etc.);</w:t>
      </w:r>
    </w:p>
    <w:p w14:paraId="54308645" w14:textId="77777777" w:rsidR="00CC19C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de a decide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Tematica lecțiilor de sinteză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și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Tematica atelierelor de exersare;</w:t>
      </w:r>
    </w:p>
    <w:p w14:paraId="649BE220" w14:textId="77777777" w:rsidR="00CC19C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de a stabili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Tipul activităților de învățare în bază de proiect.</w:t>
      </w:r>
    </w:p>
    <w:p w14:paraId="4B3ED664" w14:textId="77777777" w:rsidR="00CC19C5" w:rsidRDefault="00CC19C5">
      <w:pPr>
        <w:spacing w:after="0" w:line="276" w:lineRule="auto"/>
        <w:rPr>
          <w:rFonts w:ascii="Times New Roman" w:eastAsia="Times New Roman" w:hAnsi="Times New Roman" w:cs="Times New Roman"/>
          <w:sz w:val="14"/>
          <w:szCs w:val="14"/>
        </w:rPr>
      </w:pPr>
    </w:p>
    <w:p w14:paraId="44B3A254" w14:textId="77777777" w:rsidR="00CC19C5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Competențele specifice la disciplina școlară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A674EDA" w14:textId="77777777" w:rsidR="00CC19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Utilizarea limbajului istoric în diverse situații de învățare și de viață, respectând cultura comunicării.</w:t>
      </w:r>
    </w:p>
    <w:p w14:paraId="2848CEF9" w14:textId="77777777" w:rsidR="00CC19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Amplasarea în timp și spațiu a evenimentelor, proceselor, fenomenelor, demonstrând înțelegerea continuității și schimbării în istorie.</w:t>
      </w:r>
    </w:p>
    <w:p w14:paraId="0C38EEC4" w14:textId="77777777" w:rsidR="00CC19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Analiza critică a informației din diferite surse, pornind de la cultura istorică, manifestând poziția cetățeanului activ și responsabil.</w:t>
      </w:r>
    </w:p>
    <w:p w14:paraId="7F2C938A" w14:textId="77777777" w:rsidR="00CC19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Determinarea relației de cauzalitate în istorie, dând dovadă de gândire logică și spirit critic.</w:t>
      </w:r>
    </w:p>
    <w:p w14:paraId="6C251A21" w14:textId="77777777" w:rsidR="00CC19C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Valorificarea trecutului istoric și a patrimoniului cultural, manifestând respect față de țară și de neam.</w:t>
      </w:r>
    </w:p>
    <w:p w14:paraId="66684DB6" w14:textId="77777777" w:rsidR="00CC19C5" w:rsidRDefault="00CC19C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CC19C5" w14:paraId="3B99FFE0" w14:textId="77777777">
        <w:tc>
          <w:tcPr>
            <w:tcW w:w="7366" w:type="dxa"/>
          </w:tcPr>
          <w:p w14:paraId="4A7A2458" w14:textId="77777777" w:rsidR="00CC19C5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ACTIVITĂŢI DE ÎNVĂŢARE ÎN BAZĂ DE PROIECT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 alegere): </w:t>
            </w:r>
          </w:p>
          <w:p w14:paraId="4AD12D05" w14:textId="77777777" w:rsidR="00CC19C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Concitadinii/Consătenii mei în generația renașterii naționale;</w:t>
            </w:r>
          </w:p>
          <w:p w14:paraId="55B8E59E" w14:textId="77777777" w:rsidR="00CC19C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File nescrise ale localității mele; </w:t>
            </w:r>
          </w:p>
          <w:p w14:paraId="314DBF35" w14:textId="77777777" w:rsidR="00CC19C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fost război... pentru integritatea statului; </w:t>
            </w:r>
          </w:p>
          <w:p w14:paraId="0EAD21CF" w14:textId="77777777" w:rsidR="00CC19C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Oameni și destine din localitatea mea;</w:t>
            </w:r>
          </w:p>
          <w:p w14:paraId="22F6B59A" w14:textId="77777777" w:rsidR="00CC19C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Diaspora şi rolul ei: „Cealaltă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Basarabie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</w:tc>
        <w:tc>
          <w:tcPr>
            <w:tcW w:w="6582" w:type="dxa"/>
          </w:tcPr>
          <w:p w14:paraId="6DA19FA5" w14:textId="77777777" w:rsidR="00CC19C5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PRODUSE RECOMANDATE:</w:t>
            </w:r>
          </w:p>
          <w:p w14:paraId="6C7680D0" w14:textId="77777777" w:rsidR="00CC19C5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Buclet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informativ; Pagină de ziar; </w:t>
            </w:r>
          </w:p>
          <w:p w14:paraId="19389FC7" w14:textId="77777777" w:rsidR="00CC19C5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Spot publicitar; Interviu;</w:t>
            </w:r>
          </w:p>
          <w:p w14:paraId="2C5664A5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Expoziţie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tematică; Portretul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personalităţii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istorice; </w:t>
            </w:r>
          </w:p>
          <w:p w14:paraId="095FCF22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Scenariu/Dramatizare.</w:t>
            </w:r>
          </w:p>
        </w:tc>
      </w:tr>
      <w:tr w:rsidR="00CC19C5" w14:paraId="762D3894" w14:textId="77777777">
        <w:tc>
          <w:tcPr>
            <w:tcW w:w="13948" w:type="dxa"/>
            <w:gridSpan w:val="2"/>
          </w:tcPr>
          <w:p w14:paraId="1DFA1AE1" w14:textId="77777777" w:rsidR="00CC19C5" w:rsidRDefault="00CC19C5">
            <w:pPr>
              <w:ind w:right="-7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E5EFCC" w14:textId="77777777" w:rsidR="00CC19C5" w:rsidRDefault="00000000">
            <w:pPr>
              <w:ind w:right="-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Noțiuni: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colhoz, cortina de fier, culac, cultul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personalităţii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depresiune economică, deportare, drept la autodeterminare, GULAG, Holocaust, miracol economic, noua mentalitate, ONU, pluralism politic, probleme globale, revizionism,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revoluţie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culturală,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rezistenţă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război rece, vot universal.</w:t>
            </w:r>
          </w:p>
        </w:tc>
      </w:tr>
      <w:tr w:rsidR="00CC19C5" w14:paraId="2C328CFC" w14:textId="77777777">
        <w:tc>
          <w:tcPr>
            <w:tcW w:w="13948" w:type="dxa"/>
            <w:gridSpan w:val="2"/>
          </w:tcPr>
          <w:p w14:paraId="3FE06CF1" w14:textId="77777777" w:rsidR="00CC19C5" w:rsidRDefault="00CC19C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C0380A" w14:textId="77777777" w:rsidR="00CC19C5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Personalități: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Emil Loteanu, Ion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Inculeţ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Ferdinand I, Nicolae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Titulecu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Carol II, Maria Cebotari, Constantin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Brâncuşi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Grigore Vieru, Eugen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Maria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Bieşu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I.V.Stalin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F.D.Roosevelt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M.S.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Gorbacoiv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Winston Churchill,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Margareth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Thatcher.</w:t>
            </w:r>
          </w:p>
        </w:tc>
      </w:tr>
    </w:tbl>
    <w:p w14:paraId="2A575F9D" w14:textId="77777777" w:rsidR="00CC19C5" w:rsidRDefault="00CC19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FBC91F" w14:textId="77777777" w:rsidR="00CC19C5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Finalitățile educaționale la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A5FA837" w14:textId="77777777" w:rsidR="00CC19C5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 sfârșitul clasei a XII-a, elevul/eleva poate:</w:t>
      </w:r>
    </w:p>
    <w:p w14:paraId="42C52CDB" w14:textId="77777777" w:rsidR="00CC19C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76" w:lineRule="auto"/>
        <w:ind w:left="426" w:right="-76" w:hanging="284"/>
        <w:jc w:val="both"/>
        <w:rPr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aplica vocabularul istoric în construirea discursurilor argumentate, demonstrând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pertinenţă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în exprimarea scrisă şi orală;</w:t>
      </w:r>
    </w:p>
    <w:p w14:paraId="2156B689" w14:textId="77777777" w:rsidR="00CC19C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76" w:lineRule="auto"/>
        <w:ind w:left="426" w:right="-76" w:hanging="284"/>
        <w:jc w:val="both"/>
        <w:rPr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amplasa în timp şi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spaţiu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evenimentele, procesele şi fenomenele istorice, pentru a prezenta continuitatea şi schimbarea; </w:t>
      </w:r>
    </w:p>
    <w:p w14:paraId="16A56B9B" w14:textId="77777777" w:rsidR="00CC19C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76" w:lineRule="auto"/>
        <w:ind w:left="426" w:right="-76" w:hanging="284"/>
        <w:jc w:val="both"/>
        <w:rPr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analiza critic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diferite surse istorice, manifestând responsabilitate în descrierea fenomenelor/proceselor/evenimentelor istorice;</w:t>
      </w:r>
    </w:p>
    <w:p w14:paraId="631DD7DF" w14:textId="77777777" w:rsidR="00CC19C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76" w:lineRule="auto"/>
        <w:ind w:left="426" w:right="-76" w:hanging="284"/>
        <w:jc w:val="both"/>
        <w:rPr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explica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interdependenţa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dintre fenomenele istorice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desfăşurate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în timp şi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spaţiu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generând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judecăţi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valoare în comunicări sau cercetări scrise;</w:t>
      </w:r>
    </w:p>
    <w:p w14:paraId="0AEF798E" w14:textId="77777777" w:rsidR="00CC19C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76" w:lineRule="auto"/>
        <w:ind w:left="426" w:right="-76" w:hanging="284"/>
        <w:jc w:val="both"/>
        <w:rPr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demonstra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abilităţi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şi atitudini pentru valorificarea patrimoniului universal, promovând proiecte comunitare.</w:t>
      </w:r>
    </w:p>
    <w:p w14:paraId="2016F383" w14:textId="77777777" w:rsidR="00CC19C5" w:rsidRDefault="00CC19C5">
      <w:pPr>
        <w:tabs>
          <w:tab w:val="left" w:pos="567"/>
        </w:tabs>
        <w:spacing w:after="0" w:line="276" w:lineRule="auto"/>
        <w:ind w:right="-7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ab"/>
        <w:tblW w:w="14055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5"/>
        <w:gridCol w:w="855"/>
        <w:gridCol w:w="5850"/>
        <w:gridCol w:w="1080"/>
        <w:gridCol w:w="1410"/>
        <w:gridCol w:w="1635"/>
      </w:tblGrid>
      <w:tr w:rsidR="00CC19C5" w14:paraId="3D468930" w14:textId="77777777">
        <w:trPr>
          <w:trHeight w:val="20"/>
        </w:trPr>
        <w:tc>
          <w:tcPr>
            <w:tcW w:w="3225" w:type="dxa"/>
            <w:shd w:val="clear" w:color="auto" w:fill="EEECE1"/>
            <w:vAlign w:val="center"/>
          </w:tcPr>
          <w:p w14:paraId="2B88A189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855" w:type="dxa"/>
            <w:shd w:val="clear" w:color="auto" w:fill="EEECE1"/>
            <w:vAlign w:val="center"/>
          </w:tcPr>
          <w:p w14:paraId="33A9E068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  <w:p w14:paraId="1712D53E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d/r</w:t>
            </w:r>
          </w:p>
        </w:tc>
        <w:tc>
          <w:tcPr>
            <w:tcW w:w="5850" w:type="dxa"/>
            <w:shd w:val="clear" w:color="auto" w:fill="EEECE1"/>
            <w:vAlign w:val="center"/>
          </w:tcPr>
          <w:p w14:paraId="488B6EBC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conținuturi</w:t>
            </w:r>
          </w:p>
        </w:tc>
        <w:tc>
          <w:tcPr>
            <w:tcW w:w="1080" w:type="dxa"/>
            <w:shd w:val="clear" w:color="auto" w:fill="EEECE1"/>
            <w:vAlign w:val="center"/>
          </w:tcPr>
          <w:p w14:paraId="2823F984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410" w:type="dxa"/>
            <w:shd w:val="clear" w:color="auto" w:fill="EEECE1"/>
            <w:vAlign w:val="center"/>
          </w:tcPr>
          <w:p w14:paraId="072800EB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635" w:type="dxa"/>
            <w:shd w:val="clear" w:color="auto" w:fill="EEECE1"/>
            <w:vAlign w:val="center"/>
          </w:tcPr>
          <w:p w14:paraId="24B7E12F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CC19C5" w14:paraId="0D8DAC9D" w14:textId="77777777">
        <w:trPr>
          <w:trHeight w:val="20"/>
        </w:trPr>
        <w:tc>
          <w:tcPr>
            <w:tcW w:w="3225" w:type="dxa"/>
            <w:vMerge w:val="restart"/>
          </w:tcPr>
          <w:p w14:paraId="5609CA5B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A4EFAE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8BD241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0E04F8" w14:textId="77777777" w:rsidR="00CC19C5" w:rsidRDefault="00000000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 termenilor istorici, specifici Epocii Contemporane.</w:t>
            </w:r>
          </w:p>
          <w:p w14:paraId="19E17384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194520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Încadrarea termenilor specifici istoriei contemporane în contexte care implică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interpretări şi atitudini.</w:t>
            </w:r>
          </w:p>
          <w:p w14:paraId="597DC2FA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ADCF74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C7ECA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98E991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4545E1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Aprecierea impactului utilizării corecte a limbajului istoric în comunicare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relaţionare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eficientă.</w:t>
            </w:r>
          </w:p>
          <w:p w14:paraId="0C96994A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83697A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722CA3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272F5A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5043C5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44BFA0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Determinarea schimbărilor teritoriale în baza a două sau mai multe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hărţi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78158D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DF6D16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689493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Analiza schimbărilor survenite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timp.</w:t>
            </w:r>
          </w:p>
          <w:p w14:paraId="45188BFE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BF6447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76E797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9F3FA1" w14:textId="77777777" w:rsidR="00CC19C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Realizarea proiectelor de cercetare a schimbărilor în timp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prin utilizarea TIC.</w:t>
            </w:r>
          </w:p>
          <w:p w14:paraId="4258F109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23AF2C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042113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759391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AB0E53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51482A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Stabilirea tipului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subiectivă/obiectivă oferită de sursa de documentare.</w:t>
            </w:r>
          </w:p>
          <w:p w14:paraId="394A4E12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A1E812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Compararea argumentelor din diferite surse pentru formularea unor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judecăţi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proprii privind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societăţii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contemporane.</w:t>
            </w:r>
          </w:p>
          <w:p w14:paraId="4850EB15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5757DF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Cercetarea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diferite surse, în vederea stabilirii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credibilităţii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validităţii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opiniilor.</w:t>
            </w:r>
          </w:p>
          <w:p w14:paraId="28D2FEA6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7FEAB7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Evidenţierea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cauzalitate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oferite de sursele investigate.</w:t>
            </w:r>
          </w:p>
          <w:p w14:paraId="635C4219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60AE31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078A55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52B45F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DE8405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7B6FB0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Expunerea argumentată a opiniei privind cauzele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consecinţele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falsificării adevărului istoric în diverse surse.</w:t>
            </w:r>
          </w:p>
          <w:p w14:paraId="5D786B6F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BE5983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Transferarea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abilităţilor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operare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relaţiile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cauză - efect în perceperea adecvată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viaţa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reală</w:t>
            </w:r>
          </w:p>
          <w:p w14:paraId="747CEEC6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E10941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2CEF0A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DAFFD0" w14:textId="77777777" w:rsidR="00CC19C5" w:rsidRDefault="00CC19C5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94BCB4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Identificarea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consecinţelor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interacţiunii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culturale, politice, economice şi sociale asupra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umane.</w:t>
            </w:r>
          </w:p>
          <w:p w14:paraId="7218460A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43E931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55C482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60828D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7D0E19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92BBBB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Aprecierea impactului regimurilor politice din istoria contemporană asupra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mentalităţilor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colective.</w:t>
            </w:r>
          </w:p>
          <w:p w14:paraId="0238EF4C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40DB8C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3378C2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AC6E5C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12AEFD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D00B94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92DA5" w14:textId="77777777" w:rsidR="00CC19C5" w:rsidRDefault="00000000">
            <w:pPr>
              <w:ind w:left="459" w:hanging="42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Promovarea ideilor despre unitate prin diversitate în cadrul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30" w:type="dxa"/>
            <w:gridSpan w:val="5"/>
            <w:shd w:val="clear" w:color="auto" w:fill="EEECE1"/>
            <w:vAlign w:val="center"/>
          </w:tcPr>
          <w:p w14:paraId="4638D69A" w14:textId="77777777" w:rsidR="00CC19C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EPOCA CONTEMPORANĂ</w:t>
            </w:r>
          </w:p>
        </w:tc>
      </w:tr>
      <w:tr w:rsidR="00CC19C5" w14:paraId="6F1910C1" w14:textId="77777777">
        <w:trPr>
          <w:trHeight w:val="20"/>
        </w:trPr>
        <w:tc>
          <w:tcPr>
            <w:tcW w:w="3225" w:type="dxa"/>
            <w:vMerge/>
          </w:tcPr>
          <w:p w14:paraId="0F23AE46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30" w:type="dxa"/>
            <w:gridSpan w:val="5"/>
            <w:shd w:val="clear" w:color="auto" w:fill="EEECE1"/>
            <w:vAlign w:val="center"/>
          </w:tcPr>
          <w:p w14:paraId="66E15F7C" w14:textId="77777777" w:rsidR="00CC19C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01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Lumea la începutul secolului al XX-lea - 10 ore</w:t>
            </w:r>
          </w:p>
        </w:tc>
      </w:tr>
      <w:tr w:rsidR="00CC19C5" w14:paraId="232AD7DA" w14:textId="77777777">
        <w:trPr>
          <w:trHeight w:val="20"/>
        </w:trPr>
        <w:tc>
          <w:tcPr>
            <w:tcW w:w="3225" w:type="dxa"/>
            <w:vMerge/>
          </w:tcPr>
          <w:p w14:paraId="2FA4ADDB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5BAE7A35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850" w:type="dxa"/>
            <w:shd w:val="clear" w:color="auto" w:fill="FFFFFF"/>
          </w:tcPr>
          <w:p w14:paraId="4F932050" w14:textId="77777777" w:rsidR="00CC19C5" w:rsidRDefault="00000000"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Introducere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 studiul istoriei contemporane.</w:t>
            </w:r>
            <w:r>
              <w:t xml:space="preserve"> </w:t>
            </w:r>
          </w:p>
          <w:p w14:paraId="5A4B8DD4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Lumea la începutul Epocii Contemporane*.</w:t>
            </w:r>
          </w:p>
          <w:p w14:paraId="1F8CE605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Rivalitatea marilor puteri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ameninţarea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păcii*</w:t>
            </w:r>
          </w:p>
          <w:p w14:paraId="7B6105C9" w14:textId="77777777" w:rsidR="00CC19C5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Evaluare inițială</w:t>
            </w:r>
          </w:p>
        </w:tc>
        <w:tc>
          <w:tcPr>
            <w:tcW w:w="1080" w:type="dxa"/>
            <w:shd w:val="clear" w:color="auto" w:fill="FFFFFF"/>
          </w:tcPr>
          <w:p w14:paraId="5427E428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  <w:shd w:val="clear" w:color="auto" w:fill="FFFFFF"/>
          </w:tcPr>
          <w:p w14:paraId="1968C15A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5" w:type="dxa"/>
            <w:shd w:val="clear" w:color="auto" w:fill="FFFFFF"/>
          </w:tcPr>
          <w:p w14:paraId="62CE65F8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19C5" w14:paraId="4B4F8C2D" w14:textId="77777777">
        <w:trPr>
          <w:trHeight w:val="20"/>
        </w:trPr>
        <w:tc>
          <w:tcPr>
            <w:tcW w:w="3225" w:type="dxa"/>
            <w:vMerge/>
          </w:tcPr>
          <w:p w14:paraId="3DA78A3B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 w14:paraId="5F6ED093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850" w:type="dxa"/>
          </w:tcPr>
          <w:p w14:paraId="39447AC2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Primul Război Mondial – conflict pentru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reîmpărţirea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lumii.</w:t>
            </w:r>
          </w:p>
        </w:tc>
        <w:tc>
          <w:tcPr>
            <w:tcW w:w="1080" w:type="dxa"/>
          </w:tcPr>
          <w:p w14:paraId="132638C6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3C5CC4AB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DF1AB90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7346D662" w14:textId="77777777">
        <w:trPr>
          <w:trHeight w:val="20"/>
        </w:trPr>
        <w:tc>
          <w:tcPr>
            <w:tcW w:w="3225" w:type="dxa"/>
            <w:vMerge/>
          </w:tcPr>
          <w:p w14:paraId="45C18485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C05CAEB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850" w:type="dxa"/>
          </w:tcPr>
          <w:p w14:paraId="754662B9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România în Primul Război Mondial</w:t>
            </w:r>
          </w:p>
        </w:tc>
        <w:tc>
          <w:tcPr>
            <w:tcW w:w="1080" w:type="dxa"/>
          </w:tcPr>
          <w:p w14:paraId="28464CBE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2BFAE07A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52827EC9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47668C35" w14:textId="77777777">
        <w:trPr>
          <w:trHeight w:val="20"/>
        </w:trPr>
        <w:tc>
          <w:tcPr>
            <w:tcW w:w="3225" w:type="dxa"/>
            <w:vMerge/>
          </w:tcPr>
          <w:p w14:paraId="7F9B66FB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7CAB548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850" w:type="dxa"/>
          </w:tcPr>
          <w:p w14:paraId="069935A5" w14:textId="77777777" w:rsidR="00CC19C5" w:rsidRDefault="00000000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Basarabia în anii 1917 – 1918.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Marea Unire din 1918</w:t>
            </w:r>
          </w:p>
          <w:p w14:paraId="3EABAE0B" w14:textId="77777777" w:rsidR="00CC19C5" w:rsidRDefault="00CC19C5">
            <w:pPr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B40B130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5BDA6C6E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57EAAAD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27157C7D" w14:textId="77777777">
        <w:trPr>
          <w:trHeight w:val="20"/>
        </w:trPr>
        <w:tc>
          <w:tcPr>
            <w:tcW w:w="3225" w:type="dxa"/>
            <w:vMerge/>
          </w:tcPr>
          <w:p w14:paraId="441DB388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27D3FEC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  <w:p w14:paraId="5A0A2091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50" w:type="dxa"/>
            <w:shd w:val="clear" w:color="auto" w:fill="F2DBDB"/>
          </w:tcPr>
          <w:p w14:paraId="519040BA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Consecinţele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Primului Război Mondial </w:t>
            </w:r>
          </w:p>
          <w:p w14:paraId="2610088C" w14:textId="77777777" w:rsidR="00CC19C5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nr.1;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Lumea la începutul secolului al XX-lea .</w:t>
            </w:r>
          </w:p>
          <w:p w14:paraId="5024A8B1" w14:textId="77777777" w:rsidR="00CC19C5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2968733B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27196B9D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421CF6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</w:tcPr>
          <w:p w14:paraId="245DC251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3BF452B3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36CB7D25" w14:textId="77777777">
        <w:trPr>
          <w:trHeight w:val="20"/>
        </w:trPr>
        <w:tc>
          <w:tcPr>
            <w:tcW w:w="3225" w:type="dxa"/>
            <w:vMerge/>
          </w:tcPr>
          <w:p w14:paraId="7E558A9E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0" w:type="dxa"/>
            <w:gridSpan w:val="5"/>
            <w:shd w:val="clear" w:color="auto" w:fill="EEECE1"/>
            <w:vAlign w:val="center"/>
          </w:tcPr>
          <w:p w14:paraId="32B3CCFB" w14:textId="77777777" w:rsidR="00CC19C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01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Politică, economie și societate în perioada interbelică - 8 ore</w:t>
            </w:r>
          </w:p>
        </w:tc>
      </w:tr>
      <w:tr w:rsidR="00CC19C5" w14:paraId="0620D96E" w14:textId="77777777">
        <w:trPr>
          <w:trHeight w:val="20"/>
        </w:trPr>
        <w:tc>
          <w:tcPr>
            <w:tcW w:w="3225" w:type="dxa"/>
            <w:vMerge/>
          </w:tcPr>
          <w:p w14:paraId="378CC49E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E5FA283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850" w:type="dxa"/>
          </w:tcPr>
          <w:p w14:paraId="25EA4F83" w14:textId="77777777" w:rsidR="00CC19C5" w:rsidRDefault="0000000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 generale şi specifice ale regimurilor politice din perioada interbelică*</w:t>
            </w:r>
            <w:r>
              <w:t xml:space="preserve"> </w:t>
            </w:r>
          </w:p>
        </w:tc>
        <w:tc>
          <w:tcPr>
            <w:tcW w:w="1080" w:type="dxa"/>
          </w:tcPr>
          <w:p w14:paraId="28F918DA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773B28E0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35" w:type="dxa"/>
          </w:tcPr>
          <w:p w14:paraId="339C16BB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08AEB228" w14:textId="77777777">
        <w:trPr>
          <w:trHeight w:val="20"/>
        </w:trPr>
        <w:tc>
          <w:tcPr>
            <w:tcW w:w="3225" w:type="dxa"/>
            <w:vMerge/>
          </w:tcPr>
          <w:p w14:paraId="35420E1A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223DDAD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  <w:p w14:paraId="74FC14B4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50" w:type="dxa"/>
            <w:vAlign w:val="center"/>
          </w:tcPr>
          <w:p w14:paraId="05B33BF3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România: de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democraţie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autoritarism.</w:t>
            </w:r>
          </w:p>
          <w:p w14:paraId="480F84CF" w14:textId="77777777" w:rsidR="00CC19C5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Constituirea RASSM: politici şi impact *</w:t>
            </w:r>
          </w:p>
        </w:tc>
        <w:tc>
          <w:tcPr>
            <w:tcW w:w="1080" w:type="dxa"/>
            <w:vAlign w:val="center"/>
          </w:tcPr>
          <w:p w14:paraId="1666E77F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04CBB501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15EB8DE1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320C6990" w14:textId="77777777">
        <w:trPr>
          <w:trHeight w:val="20"/>
        </w:trPr>
        <w:tc>
          <w:tcPr>
            <w:tcW w:w="3225" w:type="dxa"/>
            <w:vMerge/>
          </w:tcPr>
          <w:p w14:paraId="30F54B99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D6206B8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5850" w:type="dxa"/>
          </w:tcPr>
          <w:p w14:paraId="44A8AE64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Particularităţi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similitudini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economice a statelor lumii între 1918 - 1939 *</w:t>
            </w:r>
          </w:p>
          <w:p w14:paraId="1636FB3C" w14:textId="77777777" w:rsidR="00CC19C5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„Marea Depresiune”. New Deal – model pentru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depăşirea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crizei economice</w:t>
            </w:r>
          </w:p>
        </w:tc>
        <w:tc>
          <w:tcPr>
            <w:tcW w:w="1080" w:type="dxa"/>
          </w:tcPr>
          <w:p w14:paraId="5650FC85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7BF45E58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8D4429D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5804413B" w14:textId="77777777">
        <w:trPr>
          <w:trHeight w:val="20"/>
        </w:trPr>
        <w:tc>
          <w:tcPr>
            <w:tcW w:w="3225" w:type="dxa"/>
            <w:vMerge/>
          </w:tcPr>
          <w:p w14:paraId="213A7BB4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BA85951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5850" w:type="dxa"/>
            <w:shd w:val="clear" w:color="auto" w:fill="F2DBDB"/>
          </w:tcPr>
          <w:p w14:paraId="647769B7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Basarabia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componenţa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României Mari*</w:t>
            </w:r>
          </w:p>
          <w:p w14:paraId="541F83E5" w14:textId="77777777" w:rsidR="00CC19C5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Evaluare sumativă nr. 2: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Lumea în primele patru decenii a sec al XX-lea: politică, economie, societate. </w:t>
            </w:r>
          </w:p>
          <w:p w14:paraId="5813D00A" w14:textId="77777777" w:rsidR="00CC19C5" w:rsidRDefault="00CC19C5">
            <w:pPr>
              <w:ind w:right="-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B210666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0CFF26B6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337CDBAD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4CE2E0AF" w14:textId="77777777">
        <w:trPr>
          <w:trHeight w:val="20"/>
        </w:trPr>
        <w:tc>
          <w:tcPr>
            <w:tcW w:w="3225" w:type="dxa"/>
            <w:vMerge/>
          </w:tcPr>
          <w:p w14:paraId="364755EB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0" w:type="dxa"/>
            <w:gridSpan w:val="5"/>
            <w:shd w:val="clear" w:color="auto" w:fill="EEECE1"/>
            <w:vAlign w:val="center"/>
          </w:tcPr>
          <w:p w14:paraId="69B7D7E8" w14:textId="77777777" w:rsidR="00CC19C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01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Diplomație și conflict în perioada interbelică  8 ore </w:t>
            </w:r>
          </w:p>
        </w:tc>
      </w:tr>
      <w:tr w:rsidR="00CC19C5" w14:paraId="71344E2C" w14:textId="77777777">
        <w:trPr>
          <w:trHeight w:val="20"/>
        </w:trPr>
        <w:tc>
          <w:tcPr>
            <w:tcW w:w="3225" w:type="dxa"/>
            <w:vMerge/>
          </w:tcPr>
          <w:p w14:paraId="36D267A6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0DF2F7C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5850" w:type="dxa"/>
            <w:shd w:val="clear" w:color="auto" w:fill="FFFFFF"/>
          </w:tcPr>
          <w:p w14:paraId="4D2D7C44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Sistemul Versailles-Washington şi Noua Ordine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Internaţională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Liga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Naţiunilor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–între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intenţie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realitate*.</w:t>
            </w:r>
          </w:p>
          <w:p w14:paraId="65051CD6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România şi sistemul de la Versailles*</w:t>
            </w:r>
          </w:p>
        </w:tc>
        <w:tc>
          <w:tcPr>
            <w:tcW w:w="1080" w:type="dxa"/>
          </w:tcPr>
          <w:p w14:paraId="1030194F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20479DD4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67E9558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10C1B92C" w14:textId="77777777">
        <w:trPr>
          <w:trHeight w:val="20"/>
        </w:trPr>
        <w:tc>
          <w:tcPr>
            <w:tcW w:w="3225" w:type="dxa"/>
            <w:vMerge/>
          </w:tcPr>
          <w:p w14:paraId="7EA7DBE7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8AC18BE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5850" w:type="dxa"/>
          </w:tcPr>
          <w:p w14:paraId="4D3DF32F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 de tratate în perioada interbelică*.</w:t>
            </w:r>
          </w:p>
          <w:p w14:paraId="5CA73AD3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Politica conciliatoristă a marilor puteri*</w:t>
            </w:r>
          </w:p>
        </w:tc>
        <w:tc>
          <w:tcPr>
            <w:tcW w:w="1080" w:type="dxa"/>
          </w:tcPr>
          <w:p w14:paraId="168887F2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0ED419D8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9F03F85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1D563095" w14:textId="77777777">
        <w:trPr>
          <w:trHeight w:val="20"/>
        </w:trPr>
        <w:tc>
          <w:tcPr>
            <w:tcW w:w="3225" w:type="dxa"/>
            <w:vMerge/>
          </w:tcPr>
          <w:p w14:paraId="72E9772B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18D9094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5850" w:type="dxa"/>
          </w:tcPr>
          <w:p w14:paraId="2EF03D3B" w14:textId="77777777" w:rsidR="00CC19C5" w:rsidRDefault="0000000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Politica externă a României în perioada interbelică.          Nicolae Titulescu – diplomat al păcii.</w:t>
            </w:r>
            <w:r>
              <w:t xml:space="preserve"> </w:t>
            </w:r>
          </w:p>
          <w:p w14:paraId="5169D481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Relaţiile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româno-sovietice în perioada interbelică</w:t>
            </w:r>
          </w:p>
        </w:tc>
        <w:tc>
          <w:tcPr>
            <w:tcW w:w="1080" w:type="dxa"/>
          </w:tcPr>
          <w:p w14:paraId="640A368F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76DBFE70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70BCFD81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747AF3E6" w14:textId="77777777">
        <w:trPr>
          <w:trHeight w:val="20"/>
        </w:trPr>
        <w:tc>
          <w:tcPr>
            <w:tcW w:w="3225" w:type="dxa"/>
            <w:vMerge/>
          </w:tcPr>
          <w:p w14:paraId="0E927B34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48D40C6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850" w:type="dxa"/>
            <w:shd w:val="clear" w:color="auto" w:fill="F2DBDB"/>
          </w:tcPr>
          <w:p w14:paraId="59FABF53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Pactul Ribbentrop - Molotov şi impactul lui asupra destinului popoarelor din Europa </w:t>
            </w:r>
          </w:p>
          <w:p w14:paraId="038AB35D" w14:textId="77777777" w:rsidR="00CC19C5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Evaluare sumativă nr. 3: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Diplomația interbelică: colaborare și conflict</w:t>
            </w:r>
          </w:p>
          <w:p w14:paraId="7B0FB2F3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24510F03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B9ADF2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7252FE2B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EDAEFB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5EBAA8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2BB964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73FC8F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AACBB83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FA267F4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CC19C5" w14:paraId="06C3B154" w14:textId="77777777">
        <w:trPr>
          <w:trHeight w:val="20"/>
        </w:trPr>
        <w:tc>
          <w:tcPr>
            <w:tcW w:w="3225" w:type="dxa"/>
            <w:vMerge/>
          </w:tcPr>
          <w:p w14:paraId="2BEBACDA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830" w:type="dxa"/>
            <w:gridSpan w:val="5"/>
            <w:shd w:val="clear" w:color="auto" w:fill="EEECE1"/>
            <w:vAlign w:val="center"/>
          </w:tcPr>
          <w:p w14:paraId="0B52E910" w14:textId="77777777" w:rsidR="00CC19C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01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nr.4. Al Doilea Război Mondial – impact asupra contemporaneității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- 8 ore</w:t>
            </w:r>
          </w:p>
        </w:tc>
      </w:tr>
      <w:tr w:rsidR="00CC19C5" w14:paraId="71AC978F" w14:textId="77777777">
        <w:trPr>
          <w:trHeight w:val="20"/>
        </w:trPr>
        <w:tc>
          <w:tcPr>
            <w:tcW w:w="3225" w:type="dxa"/>
            <w:vMerge/>
          </w:tcPr>
          <w:p w14:paraId="1C76A4EE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EA207E5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5850" w:type="dxa"/>
          </w:tcPr>
          <w:p w14:paraId="79158FF7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 Doilea Război Mondial.                                                 Strategii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acţiuni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militare în război (1939 - 1945) *</w:t>
            </w:r>
          </w:p>
        </w:tc>
        <w:tc>
          <w:tcPr>
            <w:tcW w:w="1080" w:type="dxa"/>
          </w:tcPr>
          <w:p w14:paraId="4B40E446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138240DA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06FEA27F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650A5EB2" w14:textId="77777777">
        <w:trPr>
          <w:trHeight w:val="20"/>
        </w:trPr>
        <w:tc>
          <w:tcPr>
            <w:tcW w:w="3225" w:type="dxa"/>
            <w:vMerge/>
          </w:tcPr>
          <w:p w14:paraId="053F3659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6514AF4C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5850" w:type="dxa"/>
          </w:tcPr>
          <w:p w14:paraId="6595F4F0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Anul 1940 în istoria  românilor.</w:t>
            </w:r>
          </w:p>
          <w:p w14:paraId="44E27E78" w14:textId="77777777" w:rsidR="00CC19C5" w:rsidRDefault="00000000">
            <w:pPr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Formarea RSSM şi instaurarea regimului comunist.</w:t>
            </w:r>
          </w:p>
          <w:p w14:paraId="401A8EEC" w14:textId="77777777" w:rsidR="00CC19C5" w:rsidRDefault="00000000">
            <w:pPr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Participarea României în cel de-al Doilea Război Mondial: cauze, evenimente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consecinţe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</w:tcPr>
          <w:p w14:paraId="55E9B898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410" w:type="dxa"/>
          </w:tcPr>
          <w:p w14:paraId="025B764A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09D5AAE9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1B2349CC" w14:textId="77777777">
        <w:trPr>
          <w:trHeight w:val="20"/>
        </w:trPr>
        <w:tc>
          <w:tcPr>
            <w:tcW w:w="3225" w:type="dxa"/>
            <w:vMerge/>
          </w:tcPr>
          <w:p w14:paraId="59DFD062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7A4A2893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5850" w:type="dxa"/>
            <w:shd w:val="clear" w:color="auto" w:fill="FFFFFF"/>
          </w:tcPr>
          <w:p w14:paraId="0A037B9A" w14:textId="77777777" w:rsidR="00CC19C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Diplomaţie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coaliţii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perioada celui de-al Doilea Război Mondial</w:t>
            </w:r>
          </w:p>
        </w:tc>
        <w:tc>
          <w:tcPr>
            <w:tcW w:w="1080" w:type="dxa"/>
          </w:tcPr>
          <w:p w14:paraId="42A98183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7BDA4BC3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00997B7E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0F89E9BE" w14:textId="77777777">
        <w:trPr>
          <w:trHeight w:val="20"/>
        </w:trPr>
        <w:tc>
          <w:tcPr>
            <w:tcW w:w="3225" w:type="dxa"/>
            <w:vMerge/>
          </w:tcPr>
          <w:p w14:paraId="33D2D35B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3A030A89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5850" w:type="dxa"/>
          </w:tcPr>
          <w:p w14:paraId="21B7FC01" w14:textId="77777777" w:rsidR="00CC19C5" w:rsidRDefault="00000000">
            <w:pPr>
              <w:ind w:right="-20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Crime împotriva umanității.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GULAG. Holocaust.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Katyn</w:t>
            </w:r>
            <w:proofErr w:type="spellEnd"/>
          </w:p>
          <w:p w14:paraId="2A4B866F" w14:textId="77777777" w:rsidR="00CC19C5" w:rsidRDefault="00000000">
            <w:pPr>
              <w:ind w:right="-2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Consecinţele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celui de-al Doilea Război Mondial</w:t>
            </w:r>
          </w:p>
        </w:tc>
        <w:tc>
          <w:tcPr>
            <w:tcW w:w="1080" w:type="dxa"/>
          </w:tcPr>
          <w:p w14:paraId="2E712286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45462C1F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30177901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7CAFB697" w14:textId="77777777">
        <w:trPr>
          <w:trHeight w:val="20"/>
        </w:trPr>
        <w:tc>
          <w:tcPr>
            <w:tcW w:w="3225" w:type="dxa"/>
            <w:vMerge/>
          </w:tcPr>
          <w:p w14:paraId="38D8D15A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0" w:type="dxa"/>
            <w:gridSpan w:val="5"/>
            <w:shd w:val="clear" w:color="auto" w:fill="EEECE1"/>
            <w:vAlign w:val="center"/>
          </w:tcPr>
          <w:p w14:paraId="70E42D6E" w14:textId="77777777" w:rsidR="00CC19C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01" w:right="-62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nr.5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:Politică, economie și societate în perioada postbelică- 12 ore</w:t>
            </w:r>
          </w:p>
        </w:tc>
      </w:tr>
      <w:tr w:rsidR="00CC19C5" w14:paraId="2BD1B570" w14:textId="77777777">
        <w:trPr>
          <w:trHeight w:val="20"/>
        </w:trPr>
        <w:tc>
          <w:tcPr>
            <w:tcW w:w="3225" w:type="dxa"/>
            <w:vMerge/>
          </w:tcPr>
          <w:p w14:paraId="7BFCB2C4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8630968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5850" w:type="dxa"/>
          </w:tcPr>
          <w:p w14:paraId="7A6CAC86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Formarea Lumii bipolare. Războiul Rece.                Focare de război în a II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sec.XX-înc.sec.XXI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80" w:type="dxa"/>
          </w:tcPr>
          <w:p w14:paraId="36239767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0E7414AD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1649E48D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64287EA1" w14:textId="77777777">
        <w:trPr>
          <w:trHeight w:val="20"/>
        </w:trPr>
        <w:tc>
          <w:tcPr>
            <w:tcW w:w="3225" w:type="dxa"/>
            <w:vMerge/>
          </w:tcPr>
          <w:p w14:paraId="272A56B7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E4D79D5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5850" w:type="dxa"/>
          </w:tcPr>
          <w:p w14:paraId="1D47A192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internaţionale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rolul lor în lume.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 economică europeană.</w:t>
            </w:r>
          </w:p>
          <w:p w14:paraId="600E1290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Crearea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Uniunii Europene.</w:t>
            </w:r>
          </w:p>
        </w:tc>
        <w:tc>
          <w:tcPr>
            <w:tcW w:w="1080" w:type="dxa"/>
          </w:tcPr>
          <w:p w14:paraId="16EB04D1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51248BFC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021B1605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518588B9" w14:textId="77777777">
        <w:trPr>
          <w:trHeight w:val="20"/>
        </w:trPr>
        <w:tc>
          <w:tcPr>
            <w:tcW w:w="3225" w:type="dxa"/>
            <w:vMerge/>
          </w:tcPr>
          <w:p w14:paraId="008EC4E8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024974E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850" w:type="dxa"/>
          </w:tcPr>
          <w:p w14:paraId="16CD4675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State democratice în perioada postbelică*, Fenomenul Miracolului economic: Germania şi Japonia*</w:t>
            </w:r>
          </w:p>
        </w:tc>
        <w:tc>
          <w:tcPr>
            <w:tcW w:w="1080" w:type="dxa"/>
          </w:tcPr>
          <w:p w14:paraId="5C14C18B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2351C711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</w:tcPr>
          <w:p w14:paraId="134E9B4A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9A81DA1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77D381C2" w14:textId="77777777">
        <w:trPr>
          <w:trHeight w:val="20"/>
        </w:trPr>
        <w:tc>
          <w:tcPr>
            <w:tcW w:w="3225" w:type="dxa"/>
            <w:vMerge/>
          </w:tcPr>
          <w:p w14:paraId="0ADAF5E1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D1775F5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21.</w:t>
            </w:r>
          </w:p>
        </w:tc>
        <w:tc>
          <w:tcPr>
            <w:tcW w:w="5850" w:type="dxa"/>
          </w:tcPr>
          <w:p w14:paraId="5814FAD7" w14:textId="77777777" w:rsidR="00CC19C5" w:rsidRDefault="00000000">
            <w:pPr>
              <w:ind w:right="-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Regimuri totalitare/autoritare în perioada postbelică*. Instaurarea regimului comunist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Europei Centrale şi de Est.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URSS în perioada postbelică.</w:t>
            </w:r>
          </w:p>
        </w:tc>
        <w:tc>
          <w:tcPr>
            <w:tcW w:w="1080" w:type="dxa"/>
          </w:tcPr>
          <w:p w14:paraId="37E7E4D8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56430B08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650B2691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0B690B2A" w14:textId="77777777">
        <w:trPr>
          <w:trHeight w:val="20"/>
        </w:trPr>
        <w:tc>
          <w:tcPr>
            <w:tcW w:w="3225" w:type="dxa"/>
            <w:vMerge/>
          </w:tcPr>
          <w:p w14:paraId="0825DDB3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FB6D6FF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22.</w:t>
            </w:r>
          </w:p>
        </w:tc>
        <w:tc>
          <w:tcPr>
            <w:tcW w:w="5850" w:type="dxa"/>
          </w:tcPr>
          <w:p w14:paraId="1462CC9B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Reinstaurarea  regimului comunist în RSSM. Colectivizarea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forţată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foametea şi deportările,</w:t>
            </w:r>
          </w:p>
          <w:p w14:paraId="2D50133A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Politica „Centrului” în RSSM.</w:t>
            </w:r>
          </w:p>
        </w:tc>
        <w:tc>
          <w:tcPr>
            <w:tcW w:w="1080" w:type="dxa"/>
          </w:tcPr>
          <w:p w14:paraId="73FE6565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0184BEEB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35" w:type="dxa"/>
          </w:tcPr>
          <w:p w14:paraId="5C9CEE26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5A6FA59D" w14:textId="77777777">
        <w:trPr>
          <w:trHeight w:val="20"/>
        </w:trPr>
        <w:tc>
          <w:tcPr>
            <w:tcW w:w="3225" w:type="dxa"/>
            <w:vMerge/>
          </w:tcPr>
          <w:p w14:paraId="57DE03A7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7B3EFCC0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23.</w:t>
            </w:r>
          </w:p>
          <w:p w14:paraId="3A733ED9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50" w:type="dxa"/>
            <w:shd w:val="clear" w:color="auto" w:fill="F2DBDB"/>
          </w:tcPr>
          <w:p w14:paraId="723ED04A" w14:textId="77777777" w:rsidR="00CC19C5" w:rsidRDefault="0000000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Evaluare sumativă nr.4: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Lumea în și după război. </w:t>
            </w:r>
          </w:p>
          <w:p w14:paraId="6EC98F55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458C91CF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3CC29BA0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0D91268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2A3EBFB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35" w:type="dxa"/>
          </w:tcPr>
          <w:p w14:paraId="15A0F1F9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7AD9403A" w14:textId="77777777">
        <w:trPr>
          <w:trHeight w:val="20"/>
        </w:trPr>
        <w:tc>
          <w:tcPr>
            <w:tcW w:w="3225" w:type="dxa"/>
            <w:vMerge/>
          </w:tcPr>
          <w:p w14:paraId="08314ECE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0" w:type="dxa"/>
            <w:gridSpan w:val="5"/>
            <w:shd w:val="clear" w:color="auto" w:fill="EEECE1"/>
            <w:vAlign w:val="center"/>
          </w:tcPr>
          <w:p w14:paraId="66A8F559" w14:textId="77777777" w:rsidR="00CC19C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160" w:line="259" w:lineRule="auto"/>
              <w:ind w:left="601" w:hanging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Mișcări de emancipare social-politică în secolul al XX-lea - 4 ore</w:t>
            </w:r>
          </w:p>
        </w:tc>
      </w:tr>
      <w:tr w:rsidR="00CC19C5" w14:paraId="42D74199" w14:textId="77777777">
        <w:trPr>
          <w:trHeight w:val="20"/>
        </w:trPr>
        <w:tc>
          <w:tcPr>
            <w:tcW w:w="3225" w:type="dxa"/>
            <w:vMerge/>
          </w:tcPr>
          <w:p w14:paraId="7B81FCA9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4C6C885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24.</w:t>
            </w:r>
          </w:p>
        </w:tc>
        <w:tc>
          <w:tcPr>
            <w:tcW w:w="5850" w:type="dxa"/>
          </w:tcPr>
          <w:p w14:paraId="19076A2A" w14:textId="77777777" w:rsidR="00CC19C5" w:rsidRDefault="00000000">
            <w:pPr>
              <w:ind w:right="-11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Mişcări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anticomuniste în Europa postbelică*.  Căderea regimurilor comuniste în Europa .</w:t>
            </w:r>
            <w:r>
              <w:t xml:space="preserve"> </w:t>
            </w:r>
          </w:p>
          <w:p w14:paraId="4C808A8C" w14:textId="77777777" w:rsidR="00CC19C5" w:rsidRDefault="00000000">
            <w:pPr>
              <w:ind w:right="-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Acţiuni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emancipare în Asia/Africa.* Problemele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decolonizate*</w:t>
            </w:r>
          </w:p>
        </w:tc>
        <w:tc>
          <w:tcPr>
            <w:tcW w:w="1080" w:type="dxa"/>
          </w:tcPr>
          <w:p w14:paraId="7A500D06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6C109C28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5443A9D5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4ABE6BC0" w14:textId="77777777">
        <w:trPr>
          <w:trHeight w:val="20"/>
        </w:trPr>
        <w:tc>
          <w:tcPr>
            <w:tcW w:w="3225" w:type="dxa"/>
            <w:vMerge/>
          </w:tcPr>
          <w:p w14:paraId="56FC4FAA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88918BB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25.</w:t>
            </w:r>
          </w:p>
        </w:tc>
        <w:tc>
          <w:tcPr>
            <w:tcW w:w="5850" w:type="dxa"/>
          </w:tcPr>
          <w:p w14:paraId="2E868DF5" w14:textId="77777777" w:rsidR="00CC19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Rezistenţa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anticomunistă în RSSM 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Proclamarea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suveranităţii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independenţei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Republicii Moldova. Simbolurile de stat</w:t>
            </w:r>
          </w:p>
        </w:tc>
        <w:tc>
          <w:tcPr>
            <w:tcW w:w="1080" w:type="dxa"/>
          </w:tcPr>
          <w:p w14:paraId="7B00C98A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6840B5A8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1585D80F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710CEC75" w14:textId="77777777">
        <w:trPr>
          <w:trHeight w:val="20"/>
        </w:trPr>
        <w:tc>
          <w:tcPr>
            <w:tcW w:w="3225" w:type="dxa"/>
            <w:vMerge/>
          </w:tcPr>
          <w:p w14:paraId="0638765A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0" w:type="dxa"/>
            <w:gridSpan w:val="5"/>
            <w:shd w:val="clear" w:color="auto" w:fill="EEECE1"/>
            <w:vAlign w:val="center"/>
          </w:tcPr>
          <w:p w14:paraId="3F2106C1" w14:textId="77777777" w:rsidR="00CC19C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00" w:hanging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Republica Moldova la etapa actuală - 4 ore</w:t>
            </w:r>
          </w:p>
        </w:tc>
      </w:tr>
      <w:tr w:rsidR="00CC19C5" w14:paraId="6D09CD32" w14:textId="77777777">
        <w:trPr>
          <w:trHeight w:val="20"/>
        </w:trPr>
        <w:tc>
          <w:tcPr>
            <w:tcW w:w="3225" w:type="dxa"/>
            <w:vMerge/>
          </w:tcPr>
          <w:p w14:paraId="17D8363F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CA5DE89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5850" w:type="dxa"/>
          </w:tcPr>
          <w:p w14:paraId="62570AD4" w14:textId="77777777" w:rsidR="00CC19C5" w:rsidRDefault="00000000">
            <w:pPr>
              <w:ind w:right="-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Democratizarea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vieţii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politice*.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Constituţia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Republicii Moldova*.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Viaţa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social-economică în Republica Moldova*.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Minorităţile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etnice în  Republica Moldova*</w:t>
            </w:r>
          </w:p>
          <w:p w14:paraId="404757C8" w14:textId="77777777" w:rsidR="00CC19C5" w:rsidRDefault="00000000">
            <w:pPr>
              <w:ind w:right="-11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UTA Găgăuzia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Gagauz-Yeri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t xml:space="preserve"> </w:t>
            </w:r>
          </w:p>
          <w:p w14:paraId="0BFF7BA9" w14:textId="77777777" w:rsidR="00CC19C5" w:rsidRDefault="00000000">
            <w:pPr>
              <w:ind w:right="-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Războiul de pe Nistru</w:t>
            </w:r>
          </w:p>
        </w:tc>
        <w:tc>
          <w:tcPr>
            <w:tcW w:w="1080" w:type="dxa"/>
          </w:tcPr>
          <w:p w14:paraId="6337BA5D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6BF575EC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14:paraId="42B9CD67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160E3496" w14:textId="77777777">
        <w:trPr>
          <w:trHeight w:val="20"/>
        </w:trPr>
        <w:tc>
          <w:tcPr>
            <w:tcW w:w="3225" w:type="dxa"/>
            <w:vMerge/>
          </w:tcPr>
          <w:p w14:paraId="2C11DCC5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44F30BB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27.</w:t>
            </w:r>
          </w:p>
        </w:tc>
        <w:tc>
          <w:tcPr>
            <w:tcW w:w="5850" w:type="dxa"/>
            <w:shd w:val="clear" w:color="auto" w:fill="F2DBDB"/>
          </w:tcPr>
          <w:p w14:paraId="2D0D547F" w14:textId="77777777" w:rsidR="00CC19C5" w:rsidRDefault="00000000">
            <w:pPr>
              <w:ind w:right="-1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Politica externă a Republicii Moldova*.  Perspectivele integrării europene a Republica Moldova*</w:t>
            </w:r>
          </w:p>
          <w:p w14:paraId="736F4874" w14:textId="77777777" w:rsidR="00CC19C5" w:rsidRDefault="00000000">
            <w:pPr>
              <w:ind w:right="-16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Evaluare sumativă nr. 5: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Mișcări de emancipare națională, social-politică și procese democratice.</w:t>
            </w:r>
          </w:p>
          <w:p w14:paraId="0F3B6C73" w14:textId="77777777" w:rsidR="00CC19C5" w:rsidRDefault="00CC19C5">
            <w:pPr>
              <w:ind w:right="-16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75BC373D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50A01998" w14:textId="77777777" w:rsidR="00CC19C5" w:rsidRDefault="00CC19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</w:tcPr>
          <w:p w14:paraId="2902AE91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35" w:type="dxa"/>
          </w:tcPr>
          <w:p w14:paraId="66EFBC0D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17D16240" w14:textId="77777777">
        <w:trPr>
          <w:trHeight w:val="20"/>
        </w:trPr>
        <w:tc>
          <w:tcPr>
            <w:tcW w:w="3225" w:type="dxa"/>
            <w:vMerge/>
          </w:tcPr>
          <w:p w14:paraId="3A042D9E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0" w:type="dxa"/>
            <w:gridSpan w:val="5"/>
            <w:shd w:val="clear" w:color="auto" w:fill="EEECE1"/>
            <w:vAlign w:val="center"/>
          </w:tcPr>
          <w:p w14:paraId="4D56D90B" w14:textId="77777777" w:rsidR="00CC19C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00" w:hanging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nr.8.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Cultură și civilizație în secolul XX – începutul sec. XXI-lea - 2 ore</w:t>
            </w:r>
          </w:p>
        </w:tc>
      </w:tr>
      <w:tr w:rsidR="00CC19C5" w14:paraId="14401633" w14:textId="77777777">
        <w:trPr>
          <w:trHeight w:val="20"/>
        </w:trPr>
        <w:tc>
          <w:tcPr>
            <w:tcW w:w="3225" w:type="dxa"/>
            <w:vMerge/>
          </w:tcPr>
          <w:p w14:paraId="56B2F043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9B83154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28.</w:t>
            </w:r>
          </w:p>
        </w:tc>
        <w:tc>
          <w:tcPr>
            <w:tcW w:w="5850" w:type="dxa"/>
          </w:tcPr>
          <w:p w14:paraId="1A492814" w14:textId="77777777" w:rsidR="00CC19C5" w:rsidRDefault="00000000">
            <w:pPr>
              <w:ind w:right="-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Realizările tehnice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ştiinţifice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Epoca Contemporană*. Impactul tehnologiilor asupra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vieţii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cotidiene 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Contribuţia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românilor la dezvoltarea patrimoniului universal</w:t>
            </w:r>
          </w:p>
        </w:tc>
        <w:tc>
          <w:tcPr>
            <w:tcW w:w="1080" w:type="dxa"/>
          </w:tcPr>
          <w:p w14:paraId="03934277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43696F60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35" w:type="dxa"/>
          </w:tcPr>
          <w:p w14:paraId="3EE28CCB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16FD74C9" w14:textId="77777777">
        <w:trPr>
          <w:trHeight w:val="20"/>
        </w:trPr>
        <w:tc>
          <w:tcPr>
            <w:tcW w:w="3225" w:type="dxa"/>
            <w:vMerge/>
          </w:tcPr>
          <w:p w14:paraId="79A05CD2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0" w:type="dxa"/>
            <w:gridSpan w:val="5"/>
            <w:shd w:val="clear" w:color="auto" w:fill="EEECE1"/>
            <w:vAlign w:val="center"/>
          </w:tcPr>
          <w:p w14:paraId="1815CA45" w14:textId="77777777" w:rsidR="00CC19C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00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nr.9.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Problemele globale din sec. al XX-lea - începutul sec. al XXI-lea - 2 ore</w:t>
            </w:r>
          </w:p>
        </w:tc>
      </w:tr>
      <w:tr w:rsidR="00CC19C5" w14:paraId="2D43494D" w14:textId="77777777">
        <w:trPr>
          <w:trHeight w:val="20"/>
        </w:trPr>
        <w:tc>
          <w:tcPr>
            <w:tcW w:w="3225" w:type="dxa"/>
            <w:vMerge/>
          </w:tcPr>
          <w:p w14:paraId="147613F2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10E7E4FD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29.</w:t>
            </w:r>
          </w:p>
        </w:tc>
        <w:tc>
          <w:tcPr>
            <w:tcW w:w="5850" w:type="dxa"/>
          </w:tcPr>
          <w:p w14:paraId="2B48689F" w14:textId="77777777" w:rsidR="00CC19C5" w:rsidRDefault="00000000">
            <w:pPr>
              <w:ind w:right="-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Problemele globale: pericole pentru omenire*. </w:t>
            </w:r>
          </w:p>
          <w:p w14:paraId="13E263C5" w14:textId="77777777" w:rsidR="00CC19C5" w:rsidRDefault="00000000">
            <w:pPr>
              <w:ind w:right="-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Migraţii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lumea actuală*.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Consecinţele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problemelor globale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modalităţi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supraveţuire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omenirii.</w:t>
            </w:r>
          </w:p>
          <w:p w14:paraId="6F1A4565" w14:textId="77777777" w:rsidR="00CC19C5" w:rsidRDefault="00000000">
            <w:pPr>
              <w:ind w:right="-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Virtuţi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valori contemporane. Sisteme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educaţionale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eficiente</w:t>
            </w:r>
          </w:p>
        </w:tc>
        <w:tc>
          <w:tcPr>
            <w:tcW w:w="1080" w:type="dxa"/>
          </w:tcPr>
          <w:p w14:paraId="5DE522CF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14:paraId="3A75476D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041ED79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C4022BC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3814FBB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35" w:type="dxa"/>
          </w:tcPr>
          <w:p w14:paraId="12DC6CB6" w14:textId="77777777" w:rsidR="00CC19C5" w:rsidRDefault="00CC1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9C5" w14:paraId="6A0A6CE5" w14:textId="77777777">
        <w:trPr>
          <w:trHeight w:val="20"/>
        </w:trPr>
        <w:tc>
          <w:tcPr>
            <w:tcW w:w="3225" w:type="dxa"/>
            <w:vMerge/>
          </w:tcPr>
          <w:p w14:paraId="095FD7E2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0" w:type="dxa"/>
            <w:gridSpan w:val="5"/>
            <w:tcBorders>
              <w:bottom w:val="single" w:sz="4" w:space="0" w:color="000000"/>
            </w:tcBorders>
            <w:shd w:val="clear" w:color="auto" w:fill="EEECE1"/>
            <w:vAlign w:val="center"/>
          </w:tcPr>
          <w:p w14:paraId="3CE9A276" w14:textId="77777777" w:rsidR="00CC19C5" w:rsidRDefault="00000000">
            <w:pPr>
              <w:ind w:left="459" w:right="-11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Activităţi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învăţare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în bază de proiect - 2 ore </w:t>
            </w:r>
          </w:p>
        </w:tc>
      </w:tr>
      <w:tr w:rsidR="00CC19C5" w14:paraId="3F179FC9" w14:textId="77777777">
        <w:trPr>
          <w:trHeight w:val="20"/>
        </w:trPr>
        <w:tc>
          <w:tcPr>
            <w:tcW w:w="3225" w:type="dxa"/>
            <w:vMerge/>
          </w:tcPr>
          <w:p w14:paraId="2D0079D7" w14:textId="77777777" w:rsidR="00CC19C5" w:rsidRDefault="00CC19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EF1F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2CB7" w14:textId="77777777" w:rsidR="00CC19C5" w:rsidRDefault="00000000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Studiu/Informare/Cercetare: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File nescrise ale localității mele; A fost război... pentru integritatea statului; Diaspora şi rolul ei: „Cealaltă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Basarabie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”; Oameni și destine din localitatea mea. Întâlnire cu persoană resursă.</w:t>
            </w:r>
            <w:r>
              <w:t xml:space="preserve"> </w:t>
            </w:r>
          </w:p>
          <w:p w14:paraId="0F1821A7" w14:textId="77777777" w:rsidR="00CC19C5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Realizarea unor produse: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Buclet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informativ; Spot publicitar; Interviu;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Expoziţie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tematică; Pagină de ziar etc.  Turul galeriei. Prezentarea produselor, cu invitarea persoanelor din comunitatea educațională. </w:t>
            </w:r>
          </w:p>
          <w:p w14:paraId="2BCFCDD9" w14:textId="77777777" w:rsidR="00CC19C5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 reciprocă/autoevaluare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D0ED" w14:textId="77777777" w:rsidR="00CC19C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FECB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A4C4" w14:textId="77777777" w:rsidR="00CC19C5" w:rsidRDefault="00CC19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859BEC9" w14:textId="77777777" w:rsidR="00CC19C5" w:rsidRDefault="00CC19C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C19C5">
      <w:pgSz w:w="16838" w:h="11906" w:orient="landscape"/>
      <w:pgMar w:top="993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6A584015-F5FC-49E6-817E-4DEB3622501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731DF73-E4D2-4905-8204-114D23184455}"/>
    <w:embedBold r:id="rId3" w:fontKey="{02EC9D0E-58C9-4549-AA98-DA4F5B8F0249}"/>
    <w:embedBoldItalic r:id="rId4" w:fontKey="{3B155F9F-765E-4659-B527-040D3BAEEA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4921E53-A91C-4E56-9B65-3013B08A5C9C}"/>
  </w:font>
  <w:font w:name="Segoe UI">
    <w:panose1 w:val="020B0502040204020203"/>
    <w:charset w:val="00"/>
    <w:family w:val="roman"/>
    <w:notTrueType/>
    <w:pitch w:val="default"/>
    <w:embedRegular r:id="rId6" w:fontKey="{2B676477-7F49-4852-AD46-A21A02C7E14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AE0F4C0C-6399-41A9-BDAC-8FAB202C034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2637F"/>
    <w:multiLevelType w:val="multilevel"/>
    <w:tmpl w:val="4B0454B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A1284"/>
    <w:multiLevelType w:val="multilevel"/>
    <w:tmpl w:val="F39EAF3A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120714F"/>
    <w:multiLevelType w:val="multilevel"/>
    <w:tmpl w:val="6902C7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9A4259B"/>
    <w:multiLevelType w:val="multilevel"/>
    <w:tmpl w:val="DD8620C4"/>
    <w:lvl w:ilvl="0">
      <w:start w:val="1"/>
      <w:numFmt w:val="upperRoman"/>
      <w:lvlText w:val="%1."/>
      <w:lvlJc w:val="left"/>
      <w:pPr>
        <w:ind w:left="896" w:hanging="72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256" w:hanging="360"/>
      </w:pPr>
    </w:lvl>
    <w:lvl w:ilvl="2">
      <w:start w:val="1"/>
      <w:numFmt w:val="lowerRoman"/>
      <w:lvlText w:val="%3."/>
      <w:lvlJc w:val="right"/>
      <w:pPr>
        <w:ind w:left="1976" w:hanging="180"/>
      </w:pPr>
    </w:lvl>
    <w:lvl w:ilvl="3">
      <w:start w:val="1"/>
      <w:numFmt w:val="decimal"/>
      <w:lvlText w:val="%4."/>
      <w:lvlJc w:val="left"/>
      <w:pPr>
        <w:ind w:left="2696" w:hanging="360"/>
      </w:pPr>
    </w:lvl>
    <w:lvl w:ilvl="4">
      <w:start w:val="1"/>
      <w:numFmt w:val="lowerLetter"/>
      <w:lvlText w:val="%5."/>
      <w:lvlJc w:val="left"/>
      <w:pPr>
        <w:ind w:left="3416" w:hanging="360"/>
      </w:pPr>
    </w:lvl>
    <w:lvl w:ilvl="5">
      <w:start w:val="1"/>
      <w:numFmt w:val="lowerRoman"/>
      <w:lvlText w:val="%6."/>
      <w:lvlJc w:val="right"/>
      <w:pPr>
        <w:ind w:left="4136" w:hanging="180"/>
      </w:pPr>
    </w:lvl>
    <w:lvl w:ilvl="6">
      <w:start w:val="1"/>
      <w:numFmt w:val="decimal"/>
      <w:lvlText w:val="%7."/>
      <w:lvlJc w:val="left"/>
      <w:pPr>
        <w:ind w:left="4856" w:hanging="360"/>
      </w:pPr>
    </w:lvl>
    <w:lvl w:ilvl="7">
      <w:start w:val="1"/>
      <w:numFmt w:val="lowerLetter"/>
      <w:lvlText w:val="%8."/>
      <w:lvlJc w:val="left"/>
      <w:pPr>
        <w:ind w:left="5576" w:hanging="360"/>
      </w:pPr>
    </w:lvl>
    <w:lvl w:ilvl="8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6F276E35"/>
    <w:multiLevelType w:val="multilevel"/>
    <w:tmpl w:val="6120701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394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b/>
        <w:bCs/>
      </w:rPr>
    </w:lvl>
  </w:abstractNum>
  <w:num w:numId="1" w16cid:durableId="613286542">
    <w:abstractNumId w:val="0"/>
  </w:num>
  <w:num w:numId="2" w16cid:durableId="490413884">
    <w:abstractNumId w:val="2"/>
  </w:num>
  <w:num w:numId="3" w16cid:durableId="1494906873">
    <w:abstractNumId w:val="3"/>
  </w:num>
  <w:num w:numId="4" w16cid:durableId="808060319">
    <w:abstractNumId w:val="1"/>
  </w:num>
  <w:num w:numId="5" w16cid:durableId="978419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9C5"/>
    <w:rsid w:val="0046433A"/>
    <w:rsid w:val="009711F5"/>
    <w:rsid w:val="00CC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D00B3"/>
  <w15:docId w15:val="{8D34A2F6-9776-480B-A093-B0E2060A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ro-M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rsid w:val="006A7AF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rsid w:val="006A7AF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6A7AF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6A7AF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6A7AF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f">
    <w:name w:val="List Paragraph"/>
    <w:link w:val="ListparagrafCaracter"/>
    <w:uiPriority w:val="34"/>
    <w:qFormat/>
    <w:rsid w:val="00D14B56"/>
    <w:pPr>
      <w:ind w:left="720"/>
      <w:contextualSpacing/>
    </w:pPr>
    <w:rPr>
      <w:rFonts w:asciiTheme="minorHAnsi" w:eastAsiaTheme="minorHAnsi" w:hAnsiTheme="minorHAnsi" w:cstheme="minorBidi"/>
      <w:noProof/>
    </w:rPr>
  </w:style>
  <w:style w:type="paragraph" w:customStyle="1" w:styleId="TableParagraph">
    <w:name w:val="Table Paragraph"/>
    <w:uiPriority w:val="1"/>
    <w:qFormat/>
    <w:rsid w:val="00D14B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Pa1">
    <w:name w:val="Pa1"/>
    <w:uiPriority w:val="99"/>
    <w:rsid w:val="00D14B56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val="ru-RU"/>
    </w:rPr>
  </w:style>
  <w:style w:type="character" w:customStyle="1" w:styleId="A8">
    <w:name w:val="A8"/>
    <w:uiPriority w:val="99"/>
    <w:rsid w:val="00D14B56"/>
    <w:rPr>
      <w:rFonts w:cs="Calibri"/>
      <w:color w:val="000000"/>
      <w:sz w:val="20"/>
      <w:szCs w:val="20"/>
    </w:rPr>
  </w:style>
  <w:style w:type="character" w:customStyle="1" w:styleId="ListparagrafCaracter">
    <w:name w:val="Listă paragraf Caracter"/>
    <w:link w:val="Listparagraf"/>
    <w:uiPriority w:val="34"/>
    <w:locked/>
    <w:rsid w:val="00D14B56"/>
    <w:rPr>
      <w:rFonts w:asciiTheme="minorHAnsi" w:eastAsiaTheme="minorHAnsi" w:hAnsiTheme="minorHAnsi" w:cstheme="minorBidi"/>
      <w:noProof/>
    </w:rPr>
  </w:style>
  <w:style w:type="table" w:styleId="Tabelgril">
    <w:name w:val="Table Grid"/>
    <w:basedOn w:val="TabelNormal"/>
    <w:uiPriority w:val="39"/>
    <w:rsid w:val="00A22118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link w:val="TextnBalonCaracter"/>
    <w:uiPriority w:val="99"/>
    <w:semiHidden/>
    <w:unhideWhenUsed/>
    <w:rsid w:val="001D6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D6491"/>
    <w:rPr>
      <w:rFonts w:ascii="Segoe UI" w:hAnsi="Segoe UI" w:cs="Segoe UI"/>
      <w:sz w:val="18"/>
      <w:szCs w:val="18"/>
    </w:rPr>
  </w:style>
  <w:style w:type="table" w:customStyle="1" w:styleId="a3">
    <w:basedOn w:val="Tabel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el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elNormal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42agNvg5zi2G9aaYVQH8zcVVcA==">CgMxLjA4AHIhMUhVT1Q0eVR6amM1Y2hpNkVKenE4ZGx2QjdYNHpIRVlm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2055</Words>
  <Characters>11920</Characters>
  <Application>Microsoft Office Word</Application>
  <DocSecurity>0</DocSecurity>
  <Lines>99</Lines>
  <Paragraphs>27</Paragraphs>
  <ScaleCrop>false</ScaleCrop>
  <Company/>
  <LinksUpToDate>false</LinksUpToDate>
  <CharactersWithSpaces>13948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Tatiana</cp:lastModifiedBy>
  <cp:revision>2</cp:revision>
  <dcterms:created xsi:type="dcterms:W3CDTF">2024-04-04T13:39:00Z</dcterms:created>
  <dcterms:modified xsi:type="dcterms:W3CDTF">2026-10-01T10:21:00Z</dcterms:modified>
</cp:coreProperties>
</file>