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7D85C" w14:textId="77777777" w:rsidR="00E26CAD" w:rsidRDefault="00000000">
      <w:pPr>
        <w:spacing w:line="276" w:lineRule="auto"/>
        <w:jc w:val="center"/>
        <w:rPr>
          <w:b/>
          <w:bCs/>
          <w:sz w:val="32"/>
          <w:szCs w:val="32"/>
        </w:rPr>
      </w:pPr>
      <w:r>
        <w:rPr>
          <w:b/>
          <w:bCs/>
          <w:sz w:val="32"/>
          <w:szCs w:val="32"/>
        </w:rPr>
        <w:t>MINISTERUL EDUCAȚIEI ȘI CERCETĂRII AL REPUBLICII MOLDOVA</w:t>
      </w:r>
    </w:p>
    <w:p w14:paraId="4453EDC8" w14:textId="77777777" w:rsidR="00E26CAD" w:rsidRDefault="00E26CAD">
      <w:pPr>
        <w:spacing w:line="276" w:lineRule="auto"/>
        <w:jc w:val="both"/>
        <w:rPr>
          <w:b/>
          <w:bCs/>
          <w:sz w:val="28"/>
          <w:szCs w:val="28"/>
        </w:rPr>
      </w:pPr>
    </w:p>
    <w:p w14:paraId="62D5D983" w14:textId="77777777" w:rsidR="00E26CAD" w:rsidRDefault="00E26CAD">
      <w:pPr>
        <w:spacing w:line="276" w:lineRule="auto"/>
        <w:jc w:val="both"/>
        <w:rPr>
          <w:b/>
          <w:bCs/>
          <w:sz w:val="28"/>
          <w:szCs w:val="28"/>
        </w:rPr>
      </w:pPr>
    </w:p>
    <w:p w14:paraId="410657D9" w14:textId="77777777" w:rsidR="00E26CAD" w:rsidRDefault="00E26CAD">
      <w:pPr>
        <w:spacing w:line="276" w:lineRule="auto"/>
        <w:jc w:val="both"/>
        <w:rPr>
          <w:b/>
          <w:bCs/>
          <w:sz w:val="28"/>
          <w:szCs w:val="28"/>
        </w:rPr>
      </w:pPr>
    </w:p>
    <w:p w14:paraId="2B64F0D5" w14:textId="77777777" w:rsidR="00E26CAD" w:rsidRDefault="00000000">
      <w:pPr>
        <w:tabs>
          <w:tab w:val="left" w:pos="3960"/>
        </w:tabs>
        <w:spacing w:line="360" w:lineRule="auto"/>
        <w:jc w:val="both"/>
        <w:rPr>
          <w:sz w:val="28"/>
          <w:szCs w:val="28"/>
        </w:rPr>
      </w:pPr>
      <w:r>
        <w:rPr>
          <w:sz w:val="28"/>
          <w:szCs w:val="28"/>
        </w:rPr>
        <w:t>Discutat la Ședința                                                                                                        APROBAT __________________</w:t>
      </w:r>
    </w:p>
    <w:p w14:paraId="5A77DC6A" w14:textId="77777777" w:rsidR="00E26CAD" w:rsidRDefault="00000000">
      <w:pPr>
        <w:tabs>
          <w:tab w:val="left" w:pos="3960"/>
        </w:tabs>
        <w:spacing w:line="360" w:lineRule="auto"/>
        <w:jc w:val="both"/>
        <w:rPr>
          <w:sz w:val="28"/>
          <w:szCs w:val="28"/>
        </w:rPr>
      </w:pPr>
      <w:r>
        <w:rPr>
          <w:sz w:val="28"/>
          <w:szCs w:val="28"/>
        </w:rPr>
        <w:t xml:space="preserve">Comisiei Metodice ________________                                                                                       Șeful Comisiei metodice                                                                                                               </w:t>
      </w:r>
    </w:p>
    <w:p w14:paraId="434FC1D3" w14:textId="77777777" w:rsidR="00E26CAD" w:rsidRDefault="00E26CAD">
      <w:pPr>
        <w:spacing w:line="360" w:lineRule="auto"/>
        <w:jc w:val="both"/>
        <w:rPr>
          <w:b/>
          <w:bCs/>
          <w:sz w:val="28"/>
          <w:szCs w:val="28"/>
        </w:rPr>
      </w:pPr>
    </w:p>
    <w:p w14:paraId="65CB8408" w14:textId="77777777" w:rsidR="00E26CAD" w:rsidRDefault="00E26CAD">
      <w:pPr>
        <w:spacing w:line="360" w:lineRule="auto"/>
        <w:jc w:val="both"/>
        <w:rPr>
          <w:b/>
          <w:bCs/>
          <w:sz w:val="28"/>
          <w:szCs w:val="28"/>
        </w:rPr>
      </w:pPr>
    </w:p>
    <w:p w14:paraId="4B951294" w14:textId="77777777" w:rsidR="00E26CAD" w:rsidRDefault="00E26CAD">
      <w:pPr>
        <w:spacing w:line="360" w:lineRule="auto"/>
        <w:jc w:val="both"/>
        <w:rPr>
          <w:b/>
          <w:bCs/>
          <w:sz w:val="28"/>
          <w:szCs w:val="28"/>
        </w:rPr>
      </w:pPr>
    </w:p>
    <w:p w14:paraId="30F69248" w14:textId="77777777" w:rsidR="00E26CAD" w:rsidRDefault="00000000">
      <w:pPr>
        <w:spacing w:line="360" w:lineRule="auto"/>
        <w:jc w:val="center"/>
        <w:rPr>
          <w:b/>
          <w:bCs/>
          <w:sz w:val="32"/>
          <w:szCs w:val="32"/>
        </w:rPr>
      </w:pPr>
      <w:r>
        <w:rPr>
          <w:b/>
          <w:bCs/>
          <w:sz w:val="32"/>
          <w:szCs w:val="32"/>
        </w:rPr>
        <w:t xml:space="preserve">PROIECT DIDACTIC DE LUNGĂ DURATĂ </w:t>
      </w:r>
    </w:p>
    <w:p w14:paraId="7E5697D0" w14:textId="77777777" w:rsidR="00E26CAD" w:rsidRDefault="00000000">
      <w:pPr>
        <w:spacing w:line="360" w:lineRule="auto"/>
        <w:jc w:val="center"/>
        <w:rPr>
          <w:sz w:val="32"/>
          <w:szCs w:val="32"/>
        </w:rPr>
      </w:pPr>
      <w:r>
        <w:rPr>
          <w:b/>
          <w:bCs/>
          <w:sz w:val="32"/>
          <w:szCs w:val="32"/>
        </w:rPr>
        <w:t>LA DISCIPLINA ȘCOLARĂ</w:t>
      </w:r>
      <w:r>
        <w:rPr>
          <w:sz w:val="32"/>
          <w:szCs w:val="32"/>
        </w:rPr>
        <w:t xml:space="preserve"> </w:t>
      </w:r>
      <w:r>
        <w:rPr>
          <w:b/>
          <w:bCs/>
          <w:i/>
          <w:iCs/>
          <w:sz w:val="32"/>
          <w:szCs w:val="32"/>
        </w:rPr>
        <w:t>GEOGRAFIE</w:t>
      </w:r>
    </w:p>
    <w:p w14:paraId="5B0B0796" w14:textId="77777777" w:rsidR="00E26CAD" w:rsidRDefault="00000000">
      <w:pPr>
        <w:spacing w:line="360" w:lineRule="auto"/>
        <w:jc w:val="center"/>
        <w:rPr>
          <w:b/>
          <w:bCs/>
          <w:i/>
          <w:iCs/>
          <w:sz w:val="28"/>
          <w:szCs w:val="28"/>
        </w:rPr>
      </w:pPr>
      <w:r>
        <w:rPr>
          <w:b/>
          <w:bCs/>
          <w:i/>
          <w:iCs/>
          <w:sz w:val="28"/>
          <w:szCs w:val="28"/>
        </w:rPr>
        <w:t xml:space="preserve"> Clasa a X-a,  domeniul de formare profesională VII</w:t>
      </w:r>
    </w:p>
    <w:p w14:paraId="512EFD9A" w14:textId="77777777" w:rsidR="00E26CAD" w:rsidRDefault="00E26CAD">
      <w:pPr>
        <w:spacing w:line="360" w:lineRule="auto"/>
        <w:jc w:val="center"/>
        <w:rPr>
          <w:b/>
          <w:bCs/>
          <w:i/>
          <w:iCs/>
          <w:sz w:val="28"/>
          <w:szCs w:val="28"/>
        </w:rPr>
      </w:pPr>
    </w:p>
    <w:p w14:paraId="12C3DD4E" w14:textId="77777777" w:rsidR="00E26CAD" w:rsidRDefault="00000000">
      <w:pPr>
        <w:spacing w:line="360" w:lineRule="auto"/>
        <w:jc w:val="center"/>
        <w:rPr>
          <w:b/>
          <w:bCs/>
          <w:sz w:val="28"/>
          <w:szCs w:val="28"/>
        </w:rPr>
      </w:pPr>
      <w:r>
        <w:rPr>
          <w:b/>
          <w:bCs/>
          <w:i/>
          <w:iCs/>
          <w:sz w:val="28"/>
          <w:szCs w:val="28"/>
        </w:rPr>
        <w:t xml:space="preserve"> </w:t>
      </w:r>
      <w:r>
        <w:rPr>
          <w:b/>
          <w:bCs/>
          <w:sz w:val="28"/>
          <w:szCs w:val="28"/>
        </w:rPr>
        <w:t>Anul de studii: _______________</w:t>
      </w:r>
    </w:p>
    <w:p w14:paraId="7F0DC370" w14:textId="77777777" w:rsidR="00E26CAD" w:rsidRDefault="00E26CAD">
      <w:pPr>
        <w:spacing w:line="276" w:lineRule="auto"/>
        <w:jc w:val="both"/>
        <w:rPr>
          <w:b/>
          <w:bCs/>
          <w:sz w:val="28"/>
          <w:szCs w:val="28"/>
        </w:rPr>
      </w:pPr>
    </w:p>
    <w:p w14:paraId="4E0F922D" w14:textId="77777777" w:rsidR="00E26CAD" w:rsidRDefault="00E26CAD">
      <w:pPr>
        <w:spacing w:line="276" w:lineRule="auto"/>
        <w:jc w:val="both"/>
        <w:rPr>
          <w:b/>
          <w:bCs/>
          <w:sz w:val="28"/>
          <w:szCs w:val="28"/>
        </w:rPr>
      </w:pPr>
    </w:p>
    <w:p w14:paraId="4667B72B" w14:textId="77777777" w:rsidR="00E26CAD" w:rsidRDefault="00E26CAD">
      <w:pPr>
        <w:spacing w:line="276" w:lineRule="auto"/>
        <w:jc w:val="both"/>
        <w:rPr>
          <w:b/>
          <w:bCs/>
          <w:sz w:val="28"/>
          <w:szCs w:val="28"/>
        </w:rPr>
      </w:pPr>
    </w:p>
    <w:p w14:paraId="13EAB8E7" w14:textId="77777777" w:rsidR="00E26CAD" w:rsidRDefault="00000000">
      <w:pPr>
        <w:spacing w:line="276" w:lineRule="auto"/>
        <w:jc w:val="both"/>
        <w:rPr>
          <w:b/>
          <w:bCs/>
          <w:sz w:val="28"/>
          <w:szCs w:val="28"/>
        </w:rPr>
      </w:pPr>
      <w:r>
        <w:rPr>
          <w:b/>
          <w:bCs/>
          <w:sz w:val="28"/>
          <w:szCs w:val="28"/>
        </w:rPr>
        <w:t>Instituția de învățământ ____________________________________________ Localitatea  __________________</w:t>
      </w:r>
    </w:p>
    <w:p w14:paraId="2EC425F3" w14:textId="77777777" w:rsidR="00E26CAD" w:rsidRDefault="00E26CAD">
      <w:pPr>
        <w:spacing w:line="276" w:lineRule="auto"/>
        <w:jc w:val="both"/>
        <w:rPr>
          <w:b/>
          <w:bCs/>
          <w:sz w:val="28"/>
          <w:szCs w:val="28"/>
        </w:rPr>
      </w:pPr>
    </w:p>
    <w:p w14:paraId="35F09F50" w14:textId="77777777" w:rsidR="00E26CAD" w:rsidRDefault="00000000">
      <w:pPr>
        <w:spacing w:line="276" w:lineRule="auto"/>
        <w:jc w:val="both"/>
        <w:rPr>
          <w:b/>
          <w:bCs/>
          <w:sz w:val="28"/>
          <w:szCs w:val="28"/>
        </w:rPr>
      </w:pPr>
      <w:r>
        <w:rPr>
          <w:b/>
          <w:bCs/>
          <w:sz w:val="28"/>
          <w:szCs w:val="28"/>
        </w:rPr>
        <w:t>Numele, prenumele cadrului didactic__________________________________ Grad didactic _________________</w:t>
      </w:r>
    </w:p>
    <w:p w14:paraId="6B1C9734" w14:textId="77777777" w:rsidR="00E26CAD" w:rsidRDefault="00E26CAD">
      <w:pPr>
        <w:tabs>
          <w:tab w:val="left" w:pos="3960"/>
        </w:tabs>
        <w:jc w:val="both"/>
        <w:rPr>
          <w:b/>
          <w:bCs/>
        </w:rPr>
      </w:pPr>
    </w:p>
    <w:p w14:paraId="42E1893F" w14:textId="77777777" w:rsidR="00E26CAD" w:rsidRDefault="00000000">
      <w:pPr>
        <w:spacing w:before="240" w:after="240"/>
        <w:jc w:val="both"/>
        <w:rPr>
          <w:highlight w:val="white"/>
        </w:rPr>
      </w:pPr>
      <w:r>
        <w:rPr>
          <w:b/>
          <w:bCs/>
          <w:highlight w:val="white"/>
        </w:rPr>
        <w:lastRenderedPageBreak/>
        <w:t>Proiectul didactic de lungă durată</w:t>
      </w:r>
      <w:r>
        <w:rPr>
          <w:highlight w:val="white"/>
        </w:rPr>
        <w:t xml:space="preserve"> la disciplina școlară </w:t>
      </w:r>
      <w:r>
        <w:rPr>
          <w:i/>
          <w:iCs/>
          <w:highlight w:val="white"/>
        </w:rPr>
        <w:t>Geografie, clasa a X-a</w:t>
      </w:r>
      <w:r>
        <w:rPr>
          <w:highlight w:val="white"/>
        </w:rPr>
        <w:t xml:space="preserve">, este destinat învățământului profesional tehnic postsecundar și este elaborat în baza </w:t>
      </w:r>
      <w:r>
        <w:rPr>
          <w:b/>
          <w:bCs/>
          <w:highlight w:val="white"/>
        </w:rPr>
        <w:t>Curriculumului disciplinar în vigoare</w:t>
      </w:r>
      <w:r>
        <w:rPr>
          <w:highlight w:val="white"/>
        </w:rPr>
        <w:t>, aprobat prin Ordinul MEC nr. 906/2019.</w:t>
      </w:r>
    </w:p>
    <w:p w14:paraId="615B0A54" w14:textId="38FC35F7" w:rsidR="00E26CAD" w:rsidRDefault="00000000">
      <w:pPr>
        <w:spacing w:before="240" w:after="240"/>
        <w:jc w:val="both"/>
        <w:rPr>
          <w:highlight w:val="white"/>
        </w:rPr>
      </w:pPr>
      <w:r>
        <w:rPr>
          <w:highlight w:val="white"/>
        </w:rPr>
        <w:t xml:space="preserve">Conținutul proiectului este adaptat numărului de ore prevăzut pentru disciplina respectivă, în conformitate cu </w:t>
      </w:r>
      <w:r>
        <w:rPr>
          <w:b/>
          <w:bCs/>
          <w:highlight w:val="white"/>
        </w:rPr>
        <w:t>Planul-cadru pentru ciclul liceal</w:t>
      </w:r>
      <w:r>
        <w:rPr>
          <w:highlight w:val="white"/>
        </w:rPr>
        <w:t xml:space="preserve">, aplicat în cadrul programelor integrate de formare profesională tehnică postsecundară, </w:t>
      </w:r>
      <w:r w:rsidR="00282675">
        <w:rPr>
          <w:highlight w:val="white"/>
        </w:rPr>
        <w:t xml:space="preserve">în conformitate cu </w:t>
      </w:r>
      <w:r>
        <w:rPr>
          <w:highlight w:val="white"/>
        </w:rPr>
        <w:t>Ordinul MEC nr. 988/2026, Domeniul VII.</w:t>
      </w:r>
    </w:p>
    <w:p w14:paraId="7CA82D8D" w14:textId="77777777" w:rsidR="00E26CAD" w:rsidRDefault="00E26CAD">
      <w:pPr>
        <w:spacing w:line="276" w:lineRule="auto"/>
        <w:jc w:val="both"/>
        <w:rPr>
          <w:b/>
          <w:bCs/>
          <w:highlight w:val="white"/>
        </w:rPr>
      </w:pPr>
    </w:p>
    <w:p w14:paraId="5AE86FC9" w14:textId="77777777" w:rsidR="00E26CAD" w:rsidRDefault="00000000">
      <w:pPr>
        <w:spacing w:line="276" w:lineRule="auto"/>
        <w:jc w:val="both"/>
        <w:rPr>
          <w:b/>
          <w:bCs/>
          <w:highlight w:val="white"/>
        </w:rPr>
      </w:pPr>
      <w:r>
        <w:rPr>
          <w:b/>
          <w:bCs/>
          <w:highlight w:val="white"/>
        </w:rPr>
        <w:t>Aprobat:</w:t>
      </w:r>
    </w:p>
    <w:p w14:paraId="22154BB6" w14:textId="535AEAF0" w:rsidR="00E26CAD" w:rsidRDefault="00000000">
      <w:pPr>
        <w:tabs>
          <w:tab w:val="left" w:pos="3960"/>
        </w:tabs>
        <w:spacing w:line="276" w:lineRule="auto"/>
        <w:jc w:val="both"/>
        <w:rPr>
          <w:highlight w:val="white"/>
        </w:rPr>
      </w:pPr>
      <w:r>
        <w:rPr>
          <w:highlight w:val="white"/>
        </w:rPr>
        <w:t>La ședința Consiliului profesoral, proces-verbal nr.</w:t>
      </w:r>
      <w:r w:rsidR="00282675">
        <w:rPr>
          <w:highlight w:val="white"/>
        </w:rPr>
        <w:t>5</w:t>
      </w:r>
      <w:r>
        <w:rPr>
          <w:highlight w:val="white"/>
        </w:rPr>
        <w:t xml:space="preserve"> din 3</w:t>
      </w:r>
      <w:r w:rsidR="00282675">
        <w:rPr>
          <w:highlight w:val="white"/>
        </w:rPr>
        <w:t>0</w:t>
      </w:r>
      <w:r>
        <w:rPr>
          <w:highlight w:val="white"/>
        </w:rPr>
        <w:t xml:space="preserve"> septembrie 2026, Instituția Publică Centrul de Excelență în Construcții</w:t>
      </w:r>
    </w:p>
    <w:p w14:paraId="260648DB" w14:textId="77777777" w:rsidR="00E26CAD" w:rsidRDefault="00E26CAD">
      <w:pPr>
        <w:tabs>
          <w:tab w:val="left" w:pos="3960"/>
        </w:tabs>
        <w:spacing w:line="276" w:lineRule="auto"/>
        <w:jc w:val="both"/>
        <w:rPr>
          <w:highlight w:val="white"/>
        </w:rPr>
      </w:pPr>
    </w:p>
    <w:p w14:paraId="5A25B4D3" w14:textId="77777777" w:rsidR="00E26CAD" w:rsidRDefault="00E26CAD">
      <w:pPr>
        <w:tabs>
          <w:tab w:val="left" w:pos="3960"/>
        </w:tabs>
        <w:spacing w:line="276" w:lineRule="auto"/>
        <w:ind w:right="-1140"/>
        <w:jc w:val="both"/>
        <w:rPr>
          <w:b/>
          <w:bCs/>
          <w:highlight w:val="white"/>
        </w:rPr>
      </w:pPr>
    </w:p>
    <w:p w14:paraId="7396F67D" w14:textId="77777777" w:rsidR="00E26CAD" w:rsidRDefault="00000000">
      <w:pPr>
        <w:tabs>
          <w:tab w:val="left" w:pos="3960"/>
        </w:tabs>
        <w:spacing w:line="276" w:lineRule="auto"/>
        <w:ind w:right="-1140"/>
        <w:jc w:val="both"/>
        <w:rPr>
          <w:b/>
          <w:bCs/>
          <w:highlight w:val="white"/>
        </w:rPr>
      </w:pPr>
      <w:r>
        <w:rPr>
          <w:b/>
          <w:bCs/>
          <w:highlight w:val="white"/>
        </w:rPr>
        <w:t>Discutat:</w:t>
      </w:r>
    </w:p>
    <w:p w14:paraId="017B1293" w14:textId="77777777" w:rsidR="00E26CAD" w:rsidRDefault="00000000">
      <w:pPr>
        <w:tabs>
          <w:tab w:val="left" w:pos="3960"/>
        </w:tabs>
        <w:spacing w:after="240" w:line="276" w:lineRule="auto"/>
        <w:ind w:right="-1140"/>
        <w:jc w:val="both"/>
        <w:rPr>
          <w:highlight w:val="white"/>
        </w:rPr>
      </w:pPr>
      <w:r>
        <w:rPr>
          <w:highlight w:val="white"/>
        </w:rPr>
        <w:t>La ședința Consiliului metodico-științific, proces-verbal nr.1 din 16 septembrie 2026, Instituția Publică Centrul de Excelență în Construcții</w:t>
      </w:r>
    </w:p>
    <w:p w14:paraId="698439F0" w14:textId="77777777" w:rsidR="00E26CAD" w:rsidRDefault="00000000">
      <w:pPr>
        <w:tabs>
          <w:tab w:val="left" w:pos="3960"/>
        </w:tabs>
        <w:spacing w:line="276" w:lineRule="auto"/>
        <w:ind w:right="-1140"/>
        <w:jc w:val="both"/>
        <w:rPr>
          <w:highlight w:val="white"/>
        </w:rPr>
      </w:pPr>
      <w:r>
        <w:rPr>
          <w:highlight w:val="white"/>
        </w:rPr>
        <w:t xml:space="preserve"> </w:t>
      </w:r>
    </w:p>
    <w:p w14:paraId="10AF904C" w14:textId="77777777" w:rsidR="00E26CAD" w:rsidRDefault="00000000">
      <w:pPr>
        <w:tabs>
          <w:tab w:val="left" w:pos="3960"/>
        </w:tabs>
        <w:spacing w:line="276" w:lineRule="auto"/>
        <w:ind w:right="-1140"/>
        <w:jc w:val="both"/>
        <w:rPr>
          <w:b/>
          <w:bCs/>
          <w:highlight w:val="white"/>
        </w:rPr>
      </w:pPr>
      <w:r>
        <w:rPr>
          <w:b/>
          <w:bCs/>
          <w:highlight w:val="white"/>
        </w:rPr>
        <w:t>Coordonat:</w:t>
      </w:r>
    </w:p>
    <w:p w14:paraId="3A3F65F6" w14:textId="77777777" w:rsidR="00E26CAD" w:rsidRDefault="00000000">
      <w:pPr>
        <w:tabs>
          <w:tab w:val="left" w:pos="3960"/>
        </w:tabs>
        <w:spacing w:line="276" w:lineRule="auto"/>
        <w:ind w:right="-1140"/>
        <w:jc w:val="both"/>
        <w:rPr>
          <w:highlight w:val="white"/>
        </w:rPr>
      </w:pPr>
      <w:r>
        <w:rPr>
          <w:highlight w:val="white"/>
        </w:rPr>
        <w:t>Colegiul de Construcții din Hîncești</w:t>
      </w:r>
    </w:p>
    <w:p w14:paraId="2D376A9B" w14:textId="77777777" w:rsidR="00E26CAD" w:rsidRDefault="00000000">
      <w:pPr>
        <w:tabs>
          <w:tab w:val="left" w:pos="3960"/>
        </w:tabs>
        <w:spacing w:line="276" w:lineRule="auto"/>
        <w:ind w:right="-1140"/>
        <w:jc w:val="both"/>
        <w:rPr>
          <w:highlight w:val="white"/>
        </w:rPr>
      </w:pPr>
      <w:r>
        <w:rPr>
          <w:highlight w:val="white"/>
        </w:rPr>
        <w:t>Colegiul de Ecologie din Chișinău</w:t>
      </w:r>
    </w:p>
    <w:p w14:paraId="420186CA" w14:textId="77777777" w:rsidR="00E26CAD" w:rsidRDefault="00000000">
      <w:pPr>
        <w:tabs>
          <w:tab w:val="left" w:pos="3960"/>
        </w:tabs>
        <w:spacing w:line="276" w:lineRule="auto"/>
        <w:jc w:val="both"/>
        <w:rPr>
          <w:highlight w:val="white"/>
        </w:rPr>
      </w:pPr>
      <w:r>
        <w:rPr>
          <w:highlight w:val="white"/>
        </w:rPr>
        <w:t xml:space="preserve"> </w:t>
      </w:r>
    </w:p>
    <w:p w14:paraId="4F9CBBFD" w14:textId="77777777" w:rsidR="00E26CAD" w:rsidRDefault="00000000">
      <w:pPr>
        <w:tabs>
          <w:tab w:val="left" w:pos="3960"/>
        </w:tabs>
        <w:spacing w:line="276" w:lineRule="auto"/>
        <w:jc w:val="both"/>
        <w:rPr>
          <w:b/>
          <w:bCs/>
        </w:rPr>
      </w:pPr>
      <w:r>
        <w:rPr>
          <w:b/>
          <w:bCs/>
        </w:rPr>
        <w:t>Autori:</w:t>
      </w:r>
    </w:p>
    <w:p w14:paraId="4AE4B320" w14:textId="77777777" w:rsidR="00E26CAD" w:rsidRDefault="00000000">
      <w:pPr>
        <w:tabs>
          <w:tab w:val="left" w:pos="3960"/>
        </w:tabs>
        <w:spacing w:line="276" w:lineRule="auto"/>
        <w:jc w:val="both"/>
      </w:pPr>
      <w:r>
        <w:t xml:space="preserve">Capcelea Victor,   profesor de </w:t>
      </w:r>
      <w:r>
        <w:rPr>
          <w:i/>
          <w:iCs/>
        </w:rPr>
        <w:t>Geografie</w:t>
      </w:r>
      <w:r>
        <w:t>, GDD, IP CEC</w:t>
      </w:r>
    </w:p>
    <w:p w14:paraId="42B8A0C6" w14:textId="77777777" w:rsidR="00E26CAD" w:rsidRDefault="00000000">
      <w:pPr>
        <w:tabs>
          <w:tab w:val="left" w:pos="3960"/>
        </w:tabs>
        <w:spacing w:line="276" w:lineRule="auto"/>
        <w:jc w:val="both"/>
      </w:pPr>
      <w:r>
        <w:t xml:space="preserve">Craveț Ala,   profesoară de  </w:t>
      </w:r>
      <w:r>
        <w:rPr>
          <w:i/>
          <w:iCs/>
        </w:rPr>
        <w:t>Geografie</w:t>
      </w:r>
      <w:r>
        <w:t>, GDS, IP CEC</w:t>
      </w:r>
    </w:p>
    <w:p w14:paraId="3FFCB714" w14:textId="77777777" w:rsidR="00E26CAD" w:rsidRDefault="00E26CAD">
      <w:pPr>
        <w:spacing w:before="240" w:after="240" w:line="276" w:lineRule="auto"/>
        <w:jc w:val="both"/>
        <w:rPr>
          <w:b/>
          <w:bCs/>
          <w:color w:val="FF0000"/>
          <w:sz w:val="10"/>
          <w:szCs w:val="10"/>
        </w:rPr>
      </w:pPr>
    </w:p>
    <w:p w14:paraId="5D084A5D" w14:textId="77777777" w:rsidR="00E26CAD" w:rsidRDefault="00000000">
      <w:pPr>
        <w:spacing w:line="276" w:lineRule="auto"/>
        <w:jc w:val="both"/>
        <w:rPr>
          <w:b/>
          <w:bCs/>
        </w:rPr>
      </w:pPr>
      <w:r>
        <w:rPr>
          <w:b/>
          <w:bCs/>
        </w:rPr>
        <w:t>Notă:</w:t>
      </w:r>
    </w:p>
    <w:p w14:paraId="2219B24C" w14:textId="77777777" w:rsidR="00E26CAD" w:rsidRDefault="00000000">
      <w:pPr>
        <w:spacing w:line="276" w:lineRule="auto"/>
        <w:jc w:val="both"/>
      </w:pPr>
      <w:r>
        <w:t>Domeniul de formare profesională VII include următoarele programe de studii:</w:t>
      </w:r>
    </w:p>
    <w:p w14:paraId="4ED9BF49" w14:textId="77777777" w:rsidR="00E26CAD" w:rsidRDefault="00000000">
      <w:pPr>
        <w:ind w:left="1440"/>
        <w:jc w:val="both"/>
      </w:pPr>
      <w:r>
        <w:t>0533. Fizică</w:t>
      </w:r>
    </w:p>
    <w:p w14:paraId="128C3DC5" w14:textId="77777777" w:rsidR="00E26CAD" w:rsidRDefault="00000000">
      <w:pPr>
        <w:ind w:left="1440"/>
        <w:jc w:val="both"/>
      </w:pPr>
      <w:r>
        <w:t>0722. Materiale (sticlă, hârtie, plastic, lemn)</w:t>
      </w:r>
    </w:p>
    <w:p w14:paraId="292A77C6" w14:textId="77777777" w:rsidR="00E26CAD" w:rsidRDefault="00000000">
      <w:pPr>
        <w:ind w:left="1440"/>
        <w:jc w:val="both"/>
      </w:pPr>
      <w:r>
        <w:t>0731. Arhitectură și urbanism</w:t>
      </w:r>
    </w:p>
    <w:p w14:paraId="5D41AC29" w14:textId="77777777" w:rsidR="00E26CAD" w:rsidRDefault="00000000">
      <w:pPr>
        <w:ind w:left="1440"/>
        <w:jc w:val="both"/>
      </w:pPr>
      <w:r>
        <w:t>0732. Construcții și inginerie civilă</w:t>
      </w:r>
    </w:p>
    <w:p w14:paraId="3B769ACE" w14:textId="77777777" w:rsidR="00E26CAD" w:rsidRDefault="00E26CAD">
      <w:pPr>
        <w:ind w:left="1440"/>
        <w:jc w:val="both"/>
      </w:pPr>
    </w:p>
    <w:p w14:paraId="501D989E" w14:textId="77777777" w:rsidR="00E26CAD" w:rsidRDefault="00000000">
      <w:pPr>
        <w:tabs>
          <w:tab w:val="left" w:pos="3960"/>
        </w:tabs>
        <w:jc w:val="center"/>
        <w:rPr>
          <w:b/>
          <w:bCs/>
        </w:rPr>
      </w:pPr>
      <w:r>
        <w:rPr>
          <w:b/>
          <w:bCs/>
        </w:rPr>
        <w:t>ADMINISTRAREA DISCIPLINEI</w:t>
      </w:r>
    </w:p>
    <w:p w14:paraId="1A74BFB1" w14:textId="77777777" w:rsidR="00E26CAD" w:rsidRDefault="00E26CAD">
      <w:pPr>
        <w:spacing w:line="276" w:lineRule="auto"/>
        <w:rPr>
          <w:sz w:val="8"/>
          <w:szCs w:val="8"/>
        </w:rPr>
      </w:pPr>
    </w:p>
    <w:tbl>
      <w:tblPr>
        <w:tblStyle w:val="ab"/>
        <w:tblW w:w="129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6"/>
        <w:gridCol w:w="2977"/>
        <w:gridCol w:w="2976"/>
        <w:gridCol w:w="3261"/>
      </w:tblGrid>
      <w:tr w:rsidR="00E26CAD" w14:paraId="42BD5DEB" w14:textId="77777777">
        <w:tc>
          <w:tcPr>
            <w:tcW w:w="3686" w:type="dxa"/>
            <w:shd w:val="clear" w:color="auto" w:fill="E7E6E6"/>
          </w:tcPr>
          <w:p w14:paraId="0BEA980F" w14:textId="77777777" w:rsidR="00E26CAD" w:rsidRDefault="00E26CAD">
            <w:pPr>
              <w:spacing w:line="276" w:lineRule="auto"/>
              <w:jc w:val="center"/>
              <w:rPr>
                <w:sz w:val="26"/>
                <w:szCs w:val="26"/>
              </w:rPr>
            </w:pPr>
          </w:p>
        </w:tc>
        <w:tc>
          <w:tcPr>
            <w:tcW w:w="2977" w:type="dxa"/>
            <w:shd w:val="clear" w:color="auto" w:fill="E7E6E6"/>
          </w:tcPr>
          <w:p w14:paraId="41D8381D" w14:textId="77777777" w:rsidR="00E26CAD" w:rsidRDefault="00000000">
            <w:pPr>
              <w:spacing w:line="276" w:lineRule="auto"/>
              <w:jc w:val="center"/>
              <w:rPr>
                <w:b/>
                <w:bCs/>
                <w:i/>
                <w:iCs/>
                <w:sz w:val="26"/>
                <w:szCs w:val="26"/>
              </w:rPr>
            </w:pPr>
            <w:r>
              <w:rPr>
                <w:b/>
                <w:bCs/>
                <w:i/>
                <w:iCs/>
                <w:sz w:val="26"/>
                <w:szCs w:val="26"/>
              </w:rPr>
              <w:t>Semestrul  I</w:t>
            </w:r>
          </w:p>
        </w:tc>
        <w:tc>
          <w:tcPr>
            <w:tcW w:w="2976" w:type="dxa"/>
            <w:shd w:val="clear" w:color="auto" w:fill="E7E6E6"/>
          </w:tcPr>
          <w:p w14:paraId="1EED8103" w14:textId="77777777" w:rsidR="00E26CAD" w:rsidRDefault="00000000">
            <w:pPr>
              <w:spacing w:line="276" w:lineRule="auto"/>
              <w:jc w:val="center"/>
              <w:rPr>
                <w:b/>
                <w:bCs/>
                <w:i/>
                <w:iCs/>
                <w:sz w:val="26"/>
                <w:szCs w:val="26"/>
              </w:rPr>
            </w:pPr>
            <w:r>
              <w:rPr>
                <w:b/>
                <w:bCs/>
                <w:i/>
                <w:iCs/>
                <w:sz w:val="26"/>
                <w:szCs w:val="26"/>
              </w:rPr>
              <w:t>Semestrul  II</w:t>
            </w:r>
          </w:p>
        </w:tc>
        <w:tc>
          <w:tcPr>
            <w:tcW w:w="3261" w:type="dxa"/>
            <w:shd w:val="clear" w:color="auto" w:fill="E7E6E6"/>
          </w:tcPr>
          <w:p w14:paraId="187B06B7" w14:textId="77777777" w:rsidR="00E26CAD" w:rsidRDefault="00000000">
            <w:pPr>
              <w:spacing w:line="276" w:lineRule="auto"/>
              <w:jc w:val="center"/>
              <w:rPr>
                <w:b/>
                <w:bCs/>
                <w:i/>
                <w:iCs/>
                <w:sz w:val="26"/>
                <w:szCs w:val="26"/>
              </w:rPr>
            </w:pPr>
            <w:r>
              <w:rPr>
                <w:b/>
                <w:bCs/>
                <w:i/>
                <w:iCs/>
                <w:sz w:val="26"/>
                <w:szCs w:val="26"/>
              </w:rPr>
              <w:t>Anual</w:t>
            </w:r>
          </w:p>
        </w:tc>
      </w:tr>
      <w:tr w:rsidR="00E26CAD" w14:paraId="77058BAC" w14:textId="77777777">
        <w:tc>
          <w:tcPr>
            <w:tcW w:w="3686" w:type="dxa"/>
          </w:tcPr>
          <w:p w14:paraId="75C8C620" w14:textId="77777777" w:rsidR="00E26CAD" w:rsidRDefault="00000000">
            <w:pPr>
              <w:spacing w:line="276" w:lineRule="auto"/>
              <w:rPr>
                <w:sz w:val="26"/>
                <w:szCs w:val="26"/>
              </w:rPr>
            </w:pPr>
            <w:r>
              <w:rPr>
                <w:sz w:val="26"/>
                <w:szCs w:val="26"/>
              </w:rPr>
              <w:t>Unităţi de învăţare</w:t>
            </w:r>
          </w:p>
        </w:tc>
        <w:tc>
          <w:tcPr>
            <w:tcW w:w="2977" w:type="dxa"/>
          </w:tcPr>
          <w:p w14:paraId="3265BDF3" w14:textId="77777777" w:rsidR="00E26CAD" w:rsidRDefault="00000000">
            <w:pPr>
              <w:spacing w:line="276" w:lineRule="auto"/>
              <w:jc w:val="center"/>
              <w:rPr>
                <w:sz w:val="28"/>
                <w:szCs w:val="28"/>
              </w:rPr>
            </w:pPr>
            <w:r>
              <w:rPr>
                <w:sz w:val="28"/>
                <w:szCs w:val="28"/>
              </w:rPr>
              <w:t>3</w:t>
            </w:r>
          </w:p>
        </w:tc>
        <w:tc>
          <w:tcPr>
            <w:tcW w:w="2976" w:type="dxa"/>
          </w:tcPr>
          <w:p w14:paraId="0434E4BA" w14:textId="77777777" w:rsidR="00E26CAD" w:rsidRDefault="00000000">
            <w:pPr>
              <w:spacing w:line="276" w:lineRule="auto"/>
              <w:jc w:val="center"/>
              <w:rPr>
                <w:sz w:val="28"/>
                <w:szCs w:val="28"/>
              </w:rPr>
            </w:pPr>
            <w:r>
              <w:rPr>
                <w:sz w:val="28"/>
                <w:szCs w:val="28"/>
              </w:rPr>
              <w:t>4</w:t>
            </w:r>
          </w:p>
        </w:tc>
        <w:tc>
          <w:tcPr>
            <w:tcW w:w="3261" w:type="dxa"/>
          </w:tcPr>
          <w:p w14:paraId="7C37780D" w14:textId="77777777" w:rsidR="00E26CAD" w:rsidRDefault="00000000">
            <w:pPr>
              <w:spacing w:line="276" w:lineRule="auto"/>
              <w:jc w:val="center"/>
              <w:rPr>
                <w:sz w:val="28"/>
                <w:szCs w:val="28"/>
              </w:rPr>
            </w:pPr>
            <w:r>
              <w:rPr>
                <w:sz w:val="28"/>
                <w:szCs w:val="28"/>
              </w:rPr>
              <w:t>7</w:t>
            </w:r>
          </w:p>
        </w:tc>
      </w:tr>
      <w:tr w:rsidR="00E26CAD" w14:paraId="1785630E" w14:textId="77777777">
        <w:tc>
          <w:tcPr>
            <w:tcW w:w="3686" w:type="dxa"/>
          </w:tcPr>
          <w:p w14:paraId="2ACC368E" w14:textId="77777777" w:rsidR="00E26CAD" w:rsidRDefault="00000000">
            <w:pPr>
              <w:spacing w:line="276" w:lineRule="auto"/>
              <w:rPr>
                <w:sz w:val="26"/>
                <w:szCs w:val="26"/>
              </w:rPr>
            </w:pPr>
            <w:r>
              <w:rPr>
                <w:sz w:val="26"/>
                <w:szCs w:val="26"/>
              </w:rPr>
              <w:t>Număr de ore</w:t>
            </w:r>
          </w:p>
        </w:tc>
        <w:tc>
          <w:tcPr>
            <w:tcW w:w="2977" w:type="dxa"/>
          </w:tcPr>
          <w:p w14:paraId="77559CCE" w14:textId="77777777" w:rsidR="00E26CAD" w:rsidRDefault="00000000">
            <w:pPr>
              <w:spacing w:line="276" w:lineRule="auto"/>
              <w:jc w:val="center"/>
              <w:rPr>
                <w:sz w:val="28"/>
                <w:szCs w:val="28"/>
              </w:rPr>
            </w:pPr>
            <w:r>
              <w:rPr>
                <w:sz w:val="28"/>
                <w:szCs w:val="28"/>
              </w:rPr>
              <w:t>30</w:t>
            </w:r>
          </w:p>
        </w:tc>
        <w:tc>
          <w:tcPr>
            <w:tcW w:w="2976" w:type="dxa"/>
          </w:tcPr>
          <w:p w14:paraId="2A6D8605" w14:textId="77777777" w:rsidR="00E26CAD" w:rsidRDefault="00000000">
            <w:pPr>
              <w:spacing w:line="276" w:lineRule="auto"/>
              <w:jc w:val="center"/>
              <w:rPr>
                <w:sz w:val="28"/>
                <w:szCs w:val="28"/>
              </w:rPr>
            </w:pPr>
            <w:r>
              <w:rPr>
                <w:sz w:val="28"/>
                <w:szCs w:val="28"/>
              </w:rPr>
              <w:t>30</w:t>
            </w:r>
          </w:p>
        </w:tc>
        <w:tc>
          <w:tcPr>
            <w:tcW w:w="3261" w:type="dxa"/>
          </w:tcPr>
          <w:p w14:paraId="46BB38F8" w14:textId="77777777" w:rsidR="00E26CAD" w:rsidRDefault="00000000">
            <w:pPr>
              <w:spacing w:line="276" w:lineRule="auto"/>
              <w:jc w:val="center"/>
              <w:rPr>
                <w:sz w:val="28"/>
                <w:szCs w:val="28"/>
              </w:rPr>
            </w:pPr>
            <w:r>
              <w:rPr>
                <w:sz w:val="28"/>
                <w:szCs w:val="28"/>
              </w:rPr>
              <w:t>60</w:t>
            </w:r>
          </w:p>
        </w:tc>
      </w:tr>
      <w:tr w:rsidR="00E26CAD" w14:paraId="24AFEB27" w14:textId="77777777">
        <w:tc>
          <w:tcPr>
            <w:tcW w:w="3686" w:type="dxa"/>
          </w:tcPr>
          <w:p w14:paraId="7335C535" w14:textId="77777777" w:rsidR="00E26CAD" w:rsidRDefault="00000000">
            <w:pPr>
              <w:spacing w:line="276" w:lineRule="auto"/>
              <w:rPr>
                <w:sz w:val="26"/>
                <w:szCs w:val="26"/>
              </w:rPr>
            </w:pPr>
            <w:r>
              <w:rPr>
                <w:sz w:val="26"/>
                <w:szCs w:val="26"/>
              </w:rPr>
              <w:t>Lucrări de evaluare</w:t>
            </w:r>
          </w:p>
          <w:p w14:paraId="70DB7A23" w14:textId="77777777" w:rsidR="00E26CAD" w:rsidRDefault="00000000">
            <w:pPr>
              <w:spacing w:line="276" w:lineRule="auto"/>
              <w:rPr>
                <w:sz w:val="26"/>
                <w:szCs w:val="26"/>
              </w:rPr>
            </w:pPr>
            <w:r>
              <w:rPr>
                <w:sz w:val="26"/>
                <w:szCs w:val="26"/>
              </w:rPr>
              <w:t xml:space="preserve"> (</w:t>
            </w:r>
            <w:r>
              <w:rPr>
                <w:b/>
                <w:bCs/>
                <w:sz w:val="26"/>
                <w:szCs w:val="26"/>
              </w:rPr>
              <w:t>i</w:t>
            </w:r>
            <w:r>
              <w:rPr>
                <w:sz w:val="26"/>
                <w:szCs w:val="26"/>
              </w:rPr>
              <w:t xml:space="preserve"> - inițială, </w:t>
            </w:r>
            <w:r>
              <w:rPr>
                <w:b/>
                <w:bCs/>
                <w:sz w:val="26"/>
                <w:szCs w:val="26"/>
              </w:rPr>
              <w:t>s</w:t>
            </w:r>
            <w:r>
              <w:rPr>
                <w:sz w:val="26"/>
                <w:szCs w:val="26"/>
              </w:rPr>
              <w:t xml:space="preserve"> - sumativă)</w:t>
            </w:r>
          </w:p>
        </w:tc>
        <w:tc>
          <w:tcPr>
            <w:tcW w:w="2977" w:type="dxa"/>
          </w:tcPr>
          <w:p w14:paraId="2EE98288" w14:textId="77777777" w:rsidR="00E26CAD" w:rsidRDefault="00000000">
            <w:pPr>
              <w:spacing w:line="276" w:lineRule="auto"/>
              <w:ind w:left="360"/>
              <w:jc w:val="center"/>
              <w:rPr>
                <w:sz w:val="28"/>
                <w:szCs w:val="28"/>
              </w:rPr>
            </w:pPr>
            <w:r>
              <w:rPr>
                <w:sz w:val="28"/>
                <w:szCs w:val="28"/>
              </w:rPr>
              <w:t>1i,   3s</w:t>
            </w:r>
          </w:p>
        </w:tc>
        <w:tc>
          <w:tcPr>
            <w:tcW w:w="2976" w:type="dxa"/>
          </w:tcPr>
          <w:p w14:paraId="4F4171F3" w14:textId="77777777" w:rsidR="00E26CAD" w:rsidRDefault="00000000">
            <w:pPr>
              <w:spacing w:line="276" w:lineRule="auto"/>
              <w:jc w:val="center"/>
              <w:rPr>
                <w:sz w:val="28"/>
                <w:szCs w:val="28"/>
              </w:rPr>
            </w:pPr>
            <w:r>
              <w:rPr>
                <w:sz w:val="28"/>
                <w:szCs w:val="28"/>
              </w:rPr>
              <w:t>3s</w:t>
            </w:r>
          </w:p>
        </w:tc>
        <w:tc>
          <w:tcPr>
            <w:tcW w:w="3261" w:type="dxa"/>
          </w:tcPr>
          <w:p w14:paraId="1CBD4940" w14:textId="77777777" w:rsidR="00E26CAD" w:rsidRDefault="00000000">
            <w:pPr>
              <w:spacing w:line="276" w:lineRule="auto"/>
              <w:jc w:val="center"/>
              <w:rPr>
                <w:sz w:val="28"/>
                <w:szCs w:val="28"/>
              </w:rPr>
            </w:pPr>
            <w:r>
              <w:rPr>
                <w:sz w:val="28"/>
                <w:szCs w:val="28"/>
              </w:rPr>
              <w:t>1i,   6s</w:t>
            </w:r>
          </w:p>
        </w:tc>
      </w:tr>
      <w:tr w:rsidR="00E26CAD" w14:paraId="5D4B83F5" w14:textId="77777777">
        <w:tc>
          <w:tcPr>
            <w:tcW w:w="3686" w:type="dxa"/>
          </w:tcPr>
          <w:p w14:paraId="0BDCF4EA" w14:textId="77777777" w:rsidR="00E26CAD" w:rsidRDefault="00000000">
            <w:pPr>
              <w:spacing w:line="276" w:lineRule="auto"/>
              <w:rPr>
                <w:sz w:val="26"/>
                <w:szCs w:val="26"/>
              </w:rPr>
            </w:pPr>
            <w:r>
              <w:rPr>
                <w:sz w:val="26"/>
                <w:szCs w:val="26"/>
              </w:rPr>
              <w:t xml:space="preserve">Lucrări practice </w:t>
            </w:r>
          </w:p>
        </w:tc>
        <w:tc>
          <w:tcPr>
            <w:tcW w:w="2977" w:type="dxa"/>
          </w:tcPr>
          <w:p w14:paraId="36AC5BE6" w14:textId="77777777" w:rsidR="00E26CAD" w:rsidRDefault="00000000">
            <w:pPr>
              <w:spacing w:line="276" w:lineRule="auto"/>
              <w:jc w:val="center"/>
              <w:rPr>
                <w:sz w:val="28"/>
                <w:szCs w:val="28"/>
              </w:rPr>
            </w:pPr>
            <w:r>
              <w:rPr>
                <w:sz w:val="28"/>
                <w:szCs w:val="28"/>
              </w:rPr>
              <w:t>1</w:t>
            </w:r>
          </w:p>
        </w:tc>
        <w:tc>
          <w:tcPr>
            <w:tcW w:w="2976" w:type="dxa"/>
          </w:tcPr>
          <w:p w14:paraId="0D4E4473" w14:textId="77777777" w:rsidR="00E26CAD" w:rsidRDefault="00000000">
            <w:pPr>
              <w:spacing w:line="276" w:lineRule="auto"/>
              <w:jc w:val="center"/>
              <w:rPr>
                <w:sz w:val="28"/>
                <w:szCs w:val="28"/>
              </w:rPr>
            </w:pPr>
            <w:r>
              <w:rPr>
                <w:sz w:val="28"/>
                <w:szCs w:val="28"/>
              </w:rPr>
              <w:t>1</w:t>
            </w:r>
          </w:p>
        </w:tc>
        <w:tc>
          <w:tcPr>
            <w:tcW w:w="3261" w:type="dxa"/>
          </w:tcPr>
          <w:p w14:paraId="0EA4A49B" w14:textId="77777777" w:rsidR="00E26CAD" w:rsidRDefault="00000000">
            <w:pPr>
              <w:spacing w:line="276" w:lineRule="auto"/>
              <w:jc w:val="center"/>
              <w:rPr>
                <w:sz w:val="28"/>
                <w:szCs w:val="28"/>
              </w:rPr>
            </w:pPr>
            <w:r>
              <w:rPr>
                <w:sz w:val="28"/>
                <w:szCs w:val="28"/>
              </w:rPr>
              <w:t>2</w:t>
            </w:r>
          </w:p>
        </w:tc>
      </w:tr>
    </w:tbl>
    <w:p w14:paraId="351229F1" w14:textId="77777777" w:rsidR="00E26CAD" w:rsidRDefault="00E26CAD">
      <w:pPr>
        <w:spacing w:line="276" w:lineRule="auto"/>
        <w:rPr>
          <w:i/>
          <w:iCs/>
        </w:rPr>
      </w:pPr>
    </w:p>
    <w:p w14:paraId="14DFD786" w14:textId="77777777" w:rsidR="00E26CAD" w:rsidRDefault="00000000">
      <w:pPr>
        <w:spacing w:line="276" w:lineRule="auto"/>
        <w:rPr>
          <w:i/>
          <w:iCs/>
        </w:rPr>
      </w:pPr>
      <w:r>
        <w:rPr>
          <w:i/>
          <w:iCs/>
        </w:rPr>
        <w:t>Manualul recomandat:</w:t>
      </w:r>
    </w:p>
    <w:tbl>
      <w:tblPr>
        <w:tblStyle w:val="ac"/>
        <w:tblW w:w="1290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4"/>
        <w:gridCol w:w="3586"/>
        <w:gridCol w:w="4394"/>
        <w:gridCol w:w="1398"/>
        <w:gridCol w:w="1870"/>
      </w:tblGrid>
      <w:tr w:rsidR="00E26CAD" w14:paraId="087003FA" w14:textId="77777777">
        <w:tc>
          <w:tcPr>
            <w:tcW w:w="1654" w:type="dxa"/>
            <w:shd w:val="clear" w:color="auto" w:fill="E7E6E6"/>
          </w:tcPr>
          <w:p w14:paraId="6A5BE267" w14:textId="77777777" w:rsidR="00E26CAD" w:rsidRDefault="00000000">
            <w:pPr>
              <w:spacing w:line="276" w:lineRule="auto"/>
              <w:rPr>
                <w:b/>
                <w:bCs/>
              </w:rPr>
            </w:pPr>
            <w:r>
              <w:rPr>
                <w:b/>
                <w:bCs/>
              </w:rPr>
              <w:t xml:space="preserve">Clasa </w:t>
            </w:r>
          </w:p>
        </w:tc>
        <w:tc>
          <w:tcPr>
            <w:tcW w:w="3586" w:type="dxa"/>
            <w:shd w:val="clear" w:color="auto" w:fill="E7E6E6"/>
          </w:tcPr>
          <w:p w14:paraId="6209887F" w14:textId="77777777" w:rsidR="00E26CAD" w:rsidRDefault="00000000">
            <w:pPr>
              <w:spacing w:line="276" w:lineRule="auto"/>
              <w:rPr>
                <w:b/>
                <w:bCs/>
              </w:rPr>
            </w:pPr>
            <w:r>
              <w:rPr>
                <w:b/>
                <w:bCs/>
              </w:rPr>
              <w:t xml:space="preserve">Titlul </w:t>
            </w:r>
          </w:p>
        </w:tc>
        <w:tc>
          <w:tcPr>
            <w:tcW w:w="4394" w:type="dxa"/>
            <w:shd w:val="clear" w:color="auto" w:fill="E7E6E6"/>
          </w:tcPr>
          <w:p w14:paraId="22C64C60" w14:textId="77777777" w:rsidR="00E26CAD" w:rsidRDefault="00000000">
            <w:pPr>
              <w:spacing w:line="276" w:lineRule="auto"/>
              <w:rPr>
                <w:b/>
                <w:bCs/>
              </w:rPr>
            </w:pPr>
            <w:r>
              <w:rPr>
                <w:b/>
                <w:bCs/>
              </w:rPr>
              <w:t xml:space="preserve">Autori </w:t>
            </w:r>
          </w:p>
        </w:tc>
        <w:tc>
          <w:tcPr>
            <w:tcW w:w="1398" w:type="dxa"/>
            <w:shd w:val="clear" w:color="auto" w:fill="E7E6E6"/>
          </w:tcPr>
          <w:p w14:paraId="2C6CC95B" w14:textId="77777777" w:rsidR="00E26CAD" w:rsidRDefault="00000000">
            <w:pPr>
              <w:spacing w:line="276" w:lineRule="auto"/>
              <w:rPr>
                <w:b/>
                <w:bCs/>
              </w:rPr>
            </w:pPr>
            <w:r>
              <w:rPr>
                <w:b/>
                <w:bCs/>
              </w:rPr>
              <w:t xml:space="preserve">Editura </w:t>
            </w:r>
          </w:p>
        </w:tc>
        <w:tc>
          <w:tcPr>
            <w:tcW w:w="1870" w:type="dxa"/>
            <w:shd w:val="clear" w:color="auto" w:fill="E7E6E6"/>
          </w:tcPr>
          <w:p w14:paraId="647570AA" w14:textId="77777777" w:rsidR="00E26CAD" w:rsidRDefault="00000000">
            <w:pPr>
              <w:spacing w:line="276" w:lineRule="auto"/>
              <w:rPr>
                <w:b/>
                <w:bCs/>
              </w:rPr>
            </w:pPr>
            <w:r>
              <w:rPr>
                <w:b/>
                <w:bCs/>
              </w:rPr>
              <w:t xml:space="preserve">Anul ediției </w:t>
            </w:r>
          </w:p>
        </w:tc>
      </w:tr>
      <w:tr w:rsidR="00E26CAD" w14:paraId="21DADCDA" w14:textId="77777777">
        <w:tc>
          <w:tcPr>
            <w:tcW w:w="1654" w:type="dxa"/>
          </w:tcPr>
          <w:p w14:paraId="4C55359B" w14:textId="77777777" w:rsidR="00E26CAD" w:rsidRDefault="00000000">
            <w:pPr>
              <w:spacing w:line="276" w:lineRule="auto"/>
              <w:rPr>
                <w:i/>
                <w:iCs/>
              </w:rPr>
            </w:pPr>
            <w:r>
              <w:t>Clasa a X - a</w:t>
            </w:r>
          </w:p>
        </w:tc>
        <w:tc>
          <w:tcPr>
            <w:tcW w:w="3586" w:type="dxa"/>
          </w:tcPr>
          <w:p w14:paraId="7BF66674" w14:textId="77777777" w:rsidR="00E26CAD" w:rsidRDefault="00000000">
            <w:pPr>
              <w:spacing w:line="276" w:lineRule="auto"/>
              <w:rPr>
                <w:i/>
                <w:iCs/>
              </w:rPr>
            </w:pPr>
            <w:r>
              <w:rPr>
                <w:i/>
                <w:iCs/>
              </w:rPr>
              <w:t>Geografie</w:t>
            </w:r>
            <w:r>
              <w:t>, manual pentru clasa a X-a</w:t>
            </w:r>
          </w:p>
        </w:tc>
        <w:tc>
          <w:tcPr>
            <w:tcW w:w="4394" w:type="dxa"/>
          </w:tcPr>
          <w:p w14:paraId="36C5669A" w14:textId="77777777" w:rsidR="00E26CAD" w:rsidRDefault="00000000">
            <w:pPr>
              <w:spacing w:line="276" w:lineRule="auto"/>
              <w:rPr>
                <w:i/>
                <w:iCs/>
              </w:rPr>
            </w:pPr>
            <w:r>
              <w:t>N. Volontir, I. Boian, A. Lungu</w:t>
            </w:r>
          </w:p>
        </w:tc>
        <w:tc>
          <w:tcPr>
            <w:tcW w:w="1398" w:type="dxa"/>
          </w:tcPr>
          <w:p w14:paraId="4DFE0287" w14:textId="77777777" w:rsidR="00E26CAD" w:rsidRDefault="00000000">
            <w:pPr>
              <w:spacing w:line="276" w:lineRule="auto"/>
              <w:rPr>
                <w:i/>
                <w:iCs/>
              </w:rPr>
            </w:pPr>
            <w:r>
              <w:t>Litera</w:t>
            </w:r>
          </w:p>
        </w:tc>
        <w:tc>
          <w:tcPr>
            <w:tcW w:w="1870" w:type="dxa"/>
          </w:tcPr>
          <w:p w14:paraId="24B3D40E" w14:textId="77777777" w:rsidR="00E26CAD" w:rsidRDefault="00000000">
            <w:pPr>
              <w:spacing w:line="276" w:lineRule="auto"/>
              <w:rPr>
                <w:i/>
                <w:iCs/>
              </w:rPr>
            </w:pPr>
            <w:r>
              <w:t>2020</w:t>
            </w:r>
          </w:p>
        </w:tc>
      </w:tr>
    </w:tbl>
    <w:p w14:paraId="645760C6" w14:textId="77777777" w:rsidR="00E26CAD" w:rsidRDefault="00E26CAD">
      <w:pPr>
        <w:spacing w:line="276" w:lineRule="auto"/>
        <w:rPr>
          <w:i/>
          <w:iCs/>
        </w:rPr>
      </w:pPr>
    </w:p>
    <w:p w14:paraId="07287402" w14:textId="77777777" w:rsidR="00E26CAD" w:rsidRDefault="00000000">
      <w:pPr>
        <w:spacing w:line="276" w:lineRule="auto"/>
        <w:ind w:left="40"/>
        <w:rPr>
          <w:b/>
          <w:bCs/>
        </w:rPr>
      </w:pPr>
      <w:r>
        <w:rPr>
          <w:b/>
          <w:bCs/>
          <w:i/>
          <w:iCs/>
        </w:rPr>
        <w:t>Notă</w:t>
      </w:r>
      <w:r>
        <w:rPr>
          <w:b/>
          <w:bCs/>
        </w:rPr>
        <w:t>: Cadrele didactice vor personaliza proiectele didactice de lungă durată, în funcție de specificul colectivului de elevi și de cel al resurselor educaționale disponibile, în conformitate cu prevederile curriculumului la disciplină (ediția 2019).</w:t>
      </w:r>
    </w:p>
    <w:p w14:paraId="35F72FAB" w14:textId="77777777" w:rsidR="00E26CAD" w:rsidRDefault="00E26CAD">
      <w:pPr>
        <w:jc w:val="center"/>
        <w:rPr>
          <w:b/>
          <w:bCs/>
        </w:rPr>
      </w:pPr>
    </w:p>
    <w:p w14:paraId="66EC7CC6" w14:textId="77777777" w:rsidR="00E26CAD" w:rsidRDefault="00E26CAD">
      <w:pPr>
        <w:jc w:val="center"/>
        <w:rPr>
          <w:b/>
          <w:bCs/>
        </w:rPr>
      </w:pPr>
    </w:p>
    <w:p w14:paraId="197BA6FA" w14:textId="77777777" w:rsidR="00E26CAD" w:rsidRDefault="00E26CAD">
      <w:pPr>
        <w:jc w:val="center"/>
        <w:rPr>
          <w:b/>
          <w:bCs/>
        </w:rPr>
      </w:pPr>
    </w:p>
    <w:p w14:paraId="37C17FA4" w14:textId="77777777" w:rsidR="00E26CAD" w:rsidRDefault="00E26CAD">
      <w:pPr>
        <w:jc w:val="center"/>
        <w:rPr>
          <w:b/>
          <w:bCs/>
        </w:rPr>
      </w:pPr>
    </w:p>
    <w:p w14:paraId="154A809C" w14:textId="77777777" w:rsidR="00E26CAD" w:rsidRDefault="00E26CAD">
      <w:pPr>
        <w:jc w:val="center"/>
        <w:rPr>
          <w:b/>
          <w:bCs/>
        </w:rPr>
      </w:pPr>
    </w:p>
    <w:p w14:paraId="6634A5D4" w14:textId="77777777" w:rsidR="00E26CAD" w:rsidRDefault="00E26CAD">
      <w:pPr>
        <w:jc w:val="center"/>
        <w:rPr>
          <w:b/>
          <w:bCs/>
        </w:rPr>
      </w:pPr>
    </w:p>
    <w:p w14:paraId="0CCAA8F6" w14:textId="77777777" w:rsidR="00E26CAD" w:rsidRDefault="00E26CAD">
      <w:pPr>
        <w:jc w:val="center"/>
        <w:rPr>
          <w:b/>
          <w:bCs/>
        </w:rPr>
      </w:pPr>
    </w:p>
    <w:p w14:paraId="55C08AE8" w14:textId="77777777" w:rsidR="00E26CAD" w:rsidRDefault="00E26CAD">
      <w:pPr>
        <w:jc w:val="center"/>
        <w:rPr>
          <w:b/>
          <w:bCs/>
        </w:rPr>
      </w:pPr>
    </w:p>
    <w:p w14:paraId="569DC032" w14:textId="77777777" w:rsidR="00E26CAD" w:rsidRDefault="00E26CAD">
      <w:pPr>
        <w:jc w:val="center"/>
        <w:rPr>
          <w:b/>
          <w:bCs/>
        </w:rPr>
      </w:pPr>
    </w:p>
    <w:p w14:paraId="7CE316CD" w14:textId="77777777" w:rsidR="00E26CAD" w:rsidRDefault="00E26CAD">
      <w:pPr>
        <w:jc w:val="center"/>
        <w:rPr>
          <w:b/>
          <w:bCs/>
        </w:rPr>
      </w:pPr>
    </w:p>
    <w:p w14:paraId="2EEEB21B" w14:textId="77777777" w:rsidR="00E26CAD" w:rsidRDefault="00E26CAD">
      <w:pPr>
        <w:jc w:val="center"/>
        <w:rPr>
          <w:b/>
          <w:bCs/>
        </w:rPr>
      </w:pPr>
    </w:p>
    <w:p w14:paraId="16338490" w14:textId="77777777" w:rsidR="00E26CAD" w:rsidRDefault="00E26CAD">
      <w:pPr>
        <w:jc w:val="center"/>
        <w:rPr>
          <w:b/>
          <w:bCs/>
        </w:rPr>
      </w:pPr>
    </w:p>
    <w:p w14:paraId="5171381E" w14:textId="77777777" w:rsidR="00E26CAD" w:rsidRDefault="00E26CAD">
      <w:pPr>
        <w:jc w:val="center"/>
        <w:rPr>
          <w:b/>
          <w:bCs/>
        </w:rPr>
      </w:pPr>
    </w:p>
    <w:p w14:paraId="7F82AC63" w14:textId="77777777" w:rsidR="00E26CAD" w:rsidRDefault="00E26CAD">
      <w:pPr>
        <w:jc w:val="center"/>
        <w:rPr>
          <w:b/>
          <w:bCs/>
        </w:rPr>
      </w:pPr>
    </w:p>
    <w:p w14:paraId="531C5BD5" w14:textId="77777777" w:rsidR="00E26CAD" w:rsidRDefault="00E26CAD">
      <w:pPr>
        <w:jc w:val="center"/>
        <w:rPr>
          <w:b/>
          <w:bCs/>
        </w:rPr>
      </w:pPr>
    </w:p>
    <w:p w14:paraId="01FBDC9D" w14:textId="77777777" w:rsidR="00E26CAD" w:rsidRDefault="00000000">
      <w:pPr>
        <w:jc w:val="center"/>
        <w:rPr>
          <w:b/>
          <w:bCs/>
        </w:rPr>
      </w:pPr>
      <w:r>
        <w:rPr>
          <w:b/>
          <w:bCs/>
        </w:rPr>
        <w:t>COMPETENȚELE SPECIFICE /UNITĂȚI DE COMPETENȚĂ / FINALITĂȚI</w:t>
      </w:r>
    </w:p>
    <w:p w14:paraId="364B2B88" w14:textId="77777777" w:rsidR="00E26CAD" w:rsidRDefault="00E26CAD">
      <w:pPr>
        <w:jc w:val="center"/>
        <w:rPr>
          <w:b/>
          <w:bCs/>
        </w:rPr>
      </w:pPr>
    </w:p>
    <w:tbl>
      <w:tblPr>
        <w:tblStyle w:val="ad"/>
        <w:tblW w:w="1426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50"/>
        <w:gridCol w:w="6030"/>
        <w:gridCol w:w="4485"/>
      </w:tblGrid>
      <w:tr w:rsidR="00E26CAD" w14:paraId="1B201BE0" w14:textId="77777777">
        <w:tc>
          <w:tcPr>
            <w:tcW w:w="3750" w:type="dxa"/>
            <w:shd w:val="clear" w:color="auto" w:fill="E7E6E6"/>
          </w:tcPr>
          <w:p w14:paraId="7CD1D899" w14:textId="77777777" w:rsidR="00E26CAD" w:rsidRDefault="00000000">
            <w:pPr>
              <w:pBdr>
                <w:top w:val="nil"/>
                <w:left w:val="nil"/>
                <w:bottom w:val="nil"/>
                <w:right w:val="nil"/>
                <w:between w:val="nil"/>
              </w:pBdr>
              <w:jc w:val="center"/>
              <w:rPr>
                <w:b/>
                <w:bCs/>
              </w:rPr>
            </w:pPr>
            <w:r>
              <w:rPr>
                <w:b/>
                <w:bCs/>
              </w:rPr>
              <w:t>Competențe specifice</w:t>
            </w:r>
          </w:p>
        </w:tc>
        <w:tc>
          <w:tcPr>
            <w:tcW w:w="6030" w:type="dxa"/>
            <w:shd w:val="clear" w:color="auto" w:fill="E7E6E6"/>
          </w:tcPr>
          <w:p w14:paraId="196F4E69" w14:textId="77777777" w:rsidR="00E26CAD" w:rsidRDefault="00000000">
            <w:pPr>
              <w:pBdr>
                <w:top w:val="nil"/>
                <w:left w:val="nil"/>
                <w:bottom w:val="nil"/>
                <w:right w:val="nil"/>
                <w:between w:val="nil"/>
              </w:pBdr>
              <w:jc w:val="center"/>
              <w:rPr>
                <w:b/>
                <w:bCs/>
              </w:rPr>
            </w:pPr>
            <w:r>
              <w:rPr>
                <w:b/>
                <w:bCs/>
              </w:rPr>
              <w:t>Unități de competență</w:t>
            </w:r>
          </w:p>
        </w:tc>
        <w:tc>
          <w:tcPr>
            <w:tcW w:w="4485" w:type="dxa"/>
            <w:shd w:val="clear" w:color="auto" w:fill="E7E6E6"/>
          </w:tcPr>
          <w:p w14:paraId="5E1FCA1D" w14:textId="77777777" w:rsidR="00E26CAD" w:rsidRDefault="00000000">
            <w:pPr>
              <w:pBdr>
                <w:top w:val="nil"/>
                <w:left w:val="nil"/>
                <w:bottom w:val="nil"/>
                <w:right w:val="nil"/>
                <w:between w:val="nil"/>
              </w:pBdr>
              <w:jc w:val="center"/>
              <w:rPr>
                <w:b/>
                <w:bCs/>
              </w:rPr>
            </w:pPr>
            <w:r>
              <w:rPr>
                <w:b/>
                <w:bCs/>
              </w:rPr>
              <w:t>Finalități</w:t>
            </w:r>
          </w:p>
          <w:p w14:paraId="0499AEAE" w14:textId="77777777" w:rsidR="00E26CAD" w:rsidRDefault="00000000">
            <w:pPr>
              <w:pBdr>
                <w:top w:val="nil"/>
                <w:left w:val="nil"/>
                <w:bottom w:val="nil"/>
                <w:right w:val="nil"/>
                <w:between w:val="nil"/>
              </w:pBdr>
              <w:jc w:val="center"/>
              <w:rPr>
                <w:i/>
                <w:iCs/>
                <w:sz w:val="22"/>
                <w:szCs w:val="22"/>
              </w:rPr>
            </w:pPr>
            <w:r>
              <w:rPr>
                <w:i/>
                <w:iCs/>
                <w:sz w:val="22"/>
                <w:szCs w:val="22"/>
              </w:rPr>
              <w:t>La sfâr</w:t>
            </w:r>
            <w:r>
              <w:rPr>
                <w:sz w:val="22"/>
                <w:szCs w:val="22"/>
              </w:rPr>
              <w:t>ș</w:t>
            </w:r>
            <w:r>
              <w:rPr>
                <w:i/>
                <w:iCs/>
                <w:sz w:val="22"/>
                <w:szCs w:val="22"/>
              </w:rPr>
              <w:t xml:space="preserve">itul clasei a </w:t>
            </w:r>
            <w:r>
              <w:rPr>
                <w:sz w:val="22"/>
                <w:szCs w:val="22"/>
              </w:rPr>
              <w:t>X</w:t>
            </w:r>
            <w:r>
              <w:rPr>
                <w:i/>
                <w:iCs/>
                <w:sz w:val="22"/>
                <w:szCs w:val="22"/>
              </w:rPr>
              <w:t>-a, elevul poate:</w:t>
            </w:r>
          </w:p>
          <w:p w14:paraId="16CEEB28" w14:textId="77777777" w:rsidR="00E26CAD" w:rsidRDefault="00E26CAD">
            <w:pPr>
              <w:pBdr>
                <w:top w:val="nil"/>
                <w:left w:val="nil"/>
                <w:bottom w:val="nil"/>
                <w:right w:val="nil"/>
                <w:between w:val="nil"/>
              </w:pBdr>
              <w:jc w:val="center"/>
              <w:rPr>
                <w:b/>
                <w:bCs/>
              </w:rPr>
            </w:pPr>
          </w:p>
        </w:tc>
      </w:tr>
      <w:tr w:rsidR="00E26CAD" w14:paraId="62A04FE3" w14:textId="77777777">
        <w:tc>
          <w:tcPr>
            <w:tcW w:w="3750" w:type="dxa"/>
            <w:vMerge w:val="restart"/>
          </w:tcPr>
          <w:p w14:paraId="39DA18A6" w14:textId="77777777" w:rsidR="00E26CAD" w:rsidRDefault="00000000">
            <w:pPr>
              <w:pBdr>
                <w:top w:val="nil"/>
                <w:left w:val="nil"/>
                <w:bottom w:val="nil"/>
                <w:right w:val="nil"/>
                <w:between w:val="nil"/>
              </w:pBdr>
              <w:jc w:val="both"/>
              <w:rPr>
                <w:b/>
                <w:bCs/>
              </w:rPr>
            </w:pPr>
            <w:r>
              <w:rPr>
                <w:b/>
                <w:bCs/>
                <w:sz w:val="22"/>
                <w:szCs w:val="22"/>
              </w:rPr>
              <w:t>1. Interpretarea realității geografice prin mijloace şi limbaje specifice, manifestând interes pentru dezvoltarea sustenabilă a mediului.</w:t>
            </w:r>
          </w:p>
        </w:tc>
        <w:tc>
          <w:tcPr>
            <w:tcW w:w="6030" w:type="dxa"/>
          </w:tcPr>
          <w:p w14:paraId="7EF05B96" w14:textId="77777777" w:rsidR="00E26CAD" w:rsidRDefault="00000000">
            <w:pPr>
              <w:rPr>
                <w:strike/>
              </w:rPr>
            </w:pPr>
            <w:r>
              <w:rPr>
                <w:b/>
                <w:bCs/>
              </w:rPr>
              <w:t>1.1. Utilizarea</w:t>
            </w:r>
            <w:r>
              <w:t xml:space="preserve"> limbajului geografic în explicarea </w:t>
            </w:r>
          </w:p>
          <w:p w14:paraId="65F68E0A" w14:textId="77777777" w:rsidR="00E26CAD" w:rsidRDefault="00000000">
            <w:pPr>
              <w:pBdr>
                <w:top w:val="nil"/>
                <w:left w:val="nil"/>
                <w:bottom w:val="nil"/>
                <w:right w:val="nil"/>
                <w:between w:val="nil"/>
              </w:pBdr>
              <w:jc w:val="both"/>
              <w:rPr>
                <w:b/>
                <w:bCs/>
              </w:rPr>
            </w:pPr>
            <w:r>
              <w:t>realităţii geografice naturale a Terrei.</w:t>
            </w:r>
          </w:p>
        </w:tc>
        <w:tc>
          <w:tcPr>
            <w:tcW w:w="4485" w:type="dxa"/>
            <w:vMerge w:val="restart"/>
          </w:tcPr>
          <w:p w14:paraId="3EB3FBE9" w14:textId="77777777" w:rsidR="00E26CAD" w:rsidRDefault="00000000">
            <w:pPr>
              <w:numPr>
                <w:ilvl w:val="0"/>
                <w:numId w:val="1"/>
              </w:numPr>
              <w:pBdr>
                <w:top w:val="nil"/>
                <w:left w:val="nil"/>
                <w:bottom w:val="nil"/>
                <w:right w:val="nil"/>
                <w:between w:val="nil"/>
              </w:pBdr>
              <w:spacing w:line="276" w:lineRule="auto"/>
              <w:jc w:val="both"/>
            </w:pPr>
            <w:r>
              <w:t>explica realitatea geografică naturală a Terrei, utilizând limbajul geografic;</w:t>
            </w:r>
          </w:p>
          <w:p w14:paraId="19D3F12A" w14:textId="77777777" w:rsidR="00E26CAD" w:rsidRDefault="00000000">
            <w:pPr>
              <w:numPr>
                <w:ilvl w:val="0"/>
                <w:numId w:val="1"/>
              </w:numPr>
              <w:pBdr>
                <w:top w:val="nil"/>
                <w:left w:val="nil"/>
                <w:bottom w:val="nil"/>
                <w:right w:val="nil"/>
                <w:between w:val="nil"/>
              </w:pBdr>
              <w:spacing w:line="276" w:lineRule="auto"/>
              <w:jc w:val="both"/>
            </w:pPr>
            <w:r>
              <w:t>opera cu simboluri, semne convenționale, pentru a interpreta și relata realitatea geografică naturală;</w:t>
            </w:r>
          </w:p>
          <w:p w14:paraId="72D791BA" w14:textId="77777777" w:rsidR="00E26CAD" w:rsidRDefault="00000000">
            <w:pPr>
              <w:numPr>
                <w:ilvl w:val="0"/>
                <w:numId w:val="1"/>
              </w:numPr>
              <w:pBdr>
                <w:top w:val="nil"/>
                <w:left w:val="nil"/>
                <w:bottom w:val="nil"/>
                <w:right w:val="nil"/>
                <w:between w:val="nil"/>
              </w:pBdr>
              <w:spacing w:line="276" w:lineRule="auto"/>
              <w:jc w:val="both"/>
            </w:pPr>
            <w:r>
              <w:t>investiga anumite situații-problemă  cu privire la componentele mediului natural  și procesele asociate lui;</w:t>
            </w:r>
          </w:p>
          <w:p w14:paraId="52FE729F" w14:textId="77777777" w:rsidR="00E26CAD" w:rsidRDefault="00000000">
            <w:pPr>
              <w:numPr>
                <w:ilvl w:val="0"/>
                <w:numId w:val="1"/>
              </w:numPr>
              <w:pBdr>
                <w:top w:val="nil"/>
                <w:left w:val="nil"/>
                <w:bottom w:val="nil"/>
                <w:right w:val="nil"/>
                <w:between w:val="nil"/>
              </w:pBdr>
              <w:spacing w:line="276" w:lineRule="auto"/>
              <w:jc w:val="both"/>
            </w:pPr>
            <w:r>
              <w:t>relaționa componentele naturii în baza unor conexiuni interdisciplinare;</w:t>
            </w:r>
          </w:p>
          <w:p w14:paraId="068026E4" w14:textId="77777777" w:rsidR="00E26CAD" w:rsidRDefault="00000000">
            <w:pPr>
              <w:numPr>
                <w:ilvl w:val="0"/>
                <w:numId w:val="1"/>
              </w:numPr>
              <w:pBdr>
                <w:top w:val="nil"/>
                <w:left w:val="nil"/>
                <w:bottom w:val="nil"/>
                <w:right w:val="nil"/>
                <w:between w:val="nil"/>
              </w:pBdr>
              <w:spacing w:line="276" w:lineRule="auto"/>
              <w:jc w:val="both"/>
            </w:pPr>
            <w:r>
              <w:t xml:space="preserve">argumenta constructiv necesitatea protecției diversității  patrimoniului natural al Terrei, </w:t>
            </w:r>
          </w:p>
          <w:p w14:paraId="7D60A63B" w14:textId="77777777" w:rsidR="00E26CAD" w:rsidRDefault="00E26CAD">
            <w:pPr>
              <w:pBdr>
                <w:top w:val="nil"/>
                <w:left w:val="nil"/>
                <w:bottom w:val="nil"/>
                <w:right w:val="nil"/>
                <w:between w:val="nil"/>
              </w:pBdr>
              <w:spacing w:line="276" w:lineRule="auto"/>
              <w:ind w:left="720"/>
              <w:jc w:val="both"/>
            </w:pPr>
          </w:p>
          <w:p w14:paraId="7FD6287B" w14:textId="77777777" w:rsidR="00E26CAD" w:rsidRDefault="00000000">
            <w:pPr>
              <w:pBdr>
                <w:top w:val="nil"/>
                <w:left w:val="nil"/>
                <w:bottom w:val="nil"/>
                <w:right w:val="nil"/>
                <w:between w:val="nil"/>
              </w:pBdr>
              <w:spacing w:line="276" w:lineRule="auto"/>
              <w:jc w:val="both"/>
              <w:rPr>
                <w:b/>
                <w:bCs/>
              </w:rPr>
            </w:pPr>
            <w:r>
              <w:rPr>
                <w:b/>
                <w:bCs/>
              </w:rPr>
              <w:t xml:space="preserve">manifestând ca atitudini și valori specifice: </w:t>
            </w:r>
          </w:p>
          <w:p w14:paraId="55DBEB0C" w14:textId="77777777" w:rsidR="00E26CAD" w:rsidRDefault="00000000">
            <w:pPr>
              <w:numPr>
                <w:ilvl w:val="0"/>
                <w:numId w:val="1"/>
              </w:numPr>
              <w:pBdr>
                <w:top w:val="nil"/>
                <w:left w:val="nil"/>
                <w:bottom w:val="nil"/>
                <w:right w:val="nil"/>
                <w:between w:val="nil"/>
              </w:pBdr>
              <w:spacing w:line="276" w:lineRule="auto"/>
              <w:jc w:val="both"/>
            </w:pPr>
            <w:r>
              <w:t>respect pentru diversitatea naturală a mediului geografic;</w:t>
            </w:r>
          </w:p>
          <w:p w14:paraId="70D508A4" w14:textId="77777777" w:rsidR="00E26CAD" w:rsidRDefault="00000000">
            <w:pPr>
              <w:numPr>
                <w:ilvl w:val="0"/>
                <w:numId w:val="1"/>
              </w:numPr>
              <w:pBdr>
                <w:top w:val="nil"/>
                <w:left w:val="nil"/>
                <w:bottom w:val="nil"/>
                <w:right w:val="nil"/>
                <w:between w:val="nil"/>
              </w:pBdr>
              <w:spacing w:line="276" w:lineRule="auto"/>
              <w:jc w:val="both"/>
            </w:pPr>
            <w:r>
              <w:t>curiozitate pentru explorarea mediului geografic natural;</w:t>
            </w:r>
          </w:p>
          <w:p w14:paraId="37B98140" w14:textId="77777777" w:rsidR="00E26CAD" w:rsidRDefault="00000000">
            <w:pPr>
              <w:numPr>
                <w:ilvl w:val="0"/>
                <w:numId w:val="1"/>
              </w:numPr>
              <w:pBdr>
                <w:top w:val="nil"/>
                <w:left w:val="nil"/>
                <w:bottom w:val="nil"/>
                <w:right w:val="nil"/>
                <w:between w:val="nil"/>
              </w:pBdr>
              <w:spacing w:line="276" w:lineRule="auto"/>
              <w:jc w:val="both"/>
            </w:pPr>
            <w:r>
              <w:t>implicare în acțiuni de protecție a patrimoniului natural mondial.</w:t>
            </w:r>
          </w:p>
        </w:tc>
      </w:tr>
      <w:tr w:rsidR="00E26CAD" w14:paraId="3A138155" w14:textId="77777777">
        <w:tc>
          <w:tcPr>
            <w:tcW w:w="3750" w:type="dxa"/>
            <w:vMerge/>
          </w:tcPr>
          <w:p w14:paraId="3B2596ED" w14:textId="77777777" w:rsidR="00E26CAD" w:rsidRDefault="00E26CAD">
            <w:pPr>
              <w:widowControl w:val="0"/>
              <w:pBdr>
                <w:top w:val="nil"/>
                <w:left w:val="nil"/>
                <w:bottom w:val="nil"/>
                <w:right w:val="nil"/>
                <w:between w:val="nil"/>
              </w:pBdr>
              <w:spacing w:line="276" w:lineRule="auto"/>
            </w:pPr>
          </w:p>
        </w:tc>
        <w:tc>
          <w:tcPr>
            <w:tcW w:w="6030" w:type="dxa"/>
          </w:tcPr>
          <w:p w14:paraId="2C1BC54F" w14:textId="77777777" w:rsidR="00E26CAD" w:rsidRDefault="00000000">
            <w:r>
              <w:rPr>
                <w:b/>
                <w:bCs/>
              </w:rPr>
              <w:t>1.2. Tipizarea</w:t>
            </w:r>
            <w:r>
              <w:t xml:space="preserve"> elementelor, a proceselor şi a fenomenelor naturale conform anumitor criterii.</w:t>
            </w:r>
          </w:p>
        </w:tc>
        <w:tc>
          <w:tcPr>
            <w:tcW w:w="4485" w:type="dxa"/>
            <w:vMerge/>
          </w:tcPr>
          <w:p w14:paraId="406D3EEB" w14:textId="77777777" w:rsidR="00E26CAD" w:rsidRDefault="00E26CAD">
            <w:pPr>
              <w:widowControl w:val="0"/>
              <w:pBdr>
                <w:top w:val="nil"/>
                <w:left w:val="nil"/>
                <w:bottom w:val="nil"/>
                <w:right w:val="nil"/>
                <w:between w:val="nil"/>
              </w:pBdr>
              <w:spacing w:line="276" w:lineRule="auto"/>
            </w:pPr>
          </w:p>
        </w:tc>
      </w:tr>
      <w:tr w:rsidR="00E26CAD" w14:paraId="6E73D409" w14:textId="77777777">
        <w:tc>
          <w:tcPr>
            <w:tcW w:w="3750" w:type="dxa"/>
            <w:vMerge/>
          </w:tcPr>
          <w:p w14:paraId="19556A0E" w14:textId="77777777" w:rsidR="00E26CAD" w:rsidRDefault="00E26CAD">
            <w:pPr>
              <w:widowControl w:val="0"/>
              <w:pBdr>
                <w:top w:val="nil"/>
                <w:left w:val="nil"/>
                <w:bottom w:val="nil"/>
                <w:right w:val="nil"/>
                <w:between w:val="nil"/>
              </w:pBdr>
              <w:spacing w:line="276" w:lineRule="auto"/>
            </w:pPr>
          </w:p>
        </w:tc>
        <w:tc>
          <w:tcPr>
            <w:tcW w:w="6030" w:type="dxa"/>
          </w:tcPr>
          <w:p w14:paraId="7CD25C32" w14:textId="77777777" w:rsidR="00E26CAD" w:rsidRDefault="00000000">
            <w:pPr>
              <w:pBdr>
                <w:top w:val="nil"/>
                <w:left w:val="nil"/>
                <w:bottom w:val="nil"/>
                <w:right w:val="nil"/>
                <w:between w:val="nil"/>
              </w:pBdr>
              <w:jc w:val="both"/>
              <w:rPr>
                <w:b/>
                <w:bCs/>
              </w:rPr>
            </w:pPr>
            <w:r>
              <w:rPr>
                <w:b/>
                <w:bCs/>
              </w:rPr>
              <w:t>1.3. Evaluarea</w:t>
            </w:r>
            <w:r>
              <w:t xml:space="preserve"> realităţii geografice naturale a Terrei prin mijloace şi limbaje specifice.</w:t>
            </w:r>
          </w:p>
        </w:tc>
        <w:tc>
          <w:tcPr>
            <w:tcW w:w="4485" w:type="dxa"/>
            <w:vMerge/>
          </w:tcPr>
          <w:p w14:paraId="2D27E473" w14:textId="77777777" w:rsidR="00E26CAD" w:rsidRDefault="00E26CAD">
            <w:pPr>
              <w:widowControl w:val="0"/>
              <w:pBdr>
                <w:top w:val="nil"/>
                <w:left w:val="nil"/>
                <w:bottom w:val="nil"/>
                <w:right w:val="nil"/>
                <w:between w:val="nil"/>
              </w:pBdr>
              <w:spacing w:line="276" w:lineRule="auto"/>
              <w:rPr>
                <w:b/>
                <w:bCs/>
              </w:rPr>
            </w:pPr>
          </w:p>
        </w:tc>
      </w:tr>
      <w:tr w:rsidR="00E26CAD" w14:paraId="2A520426" w14:textId="77777777">
        <w:tc>
          <w:tcPr>
            <w:tcW w:w="3750" w:type="dxa"/>
            <w:vMerge w:val="restart"/>
          </w:tcPr>
          <w:p w14:paraId="6C9A4950" w14:textId="77777777" w:rsidR="00E26CAD" w:rsidRDefault="00000000">
            <w:pPr>
              <w:pBdr>
                <w:top w:val="nil"/>
                <w:left w:val="nil"/>
                <w:bottom w:val="nil"/>
                <w:right w:val="nil"/>
                <w:between w:val="nil"/>
              </w:pBdr>
              <w:jc w:val="both"/>
              <w:rPr>
                <w:b/>
                <w:bCs/>
              </w:rPr>
            </w:pPr>
            <w:r>
              <w:rPr>
                <w:b/>
                <w:bCs/>
                <w:sz w:val="22"/>
                <w:szCs w:val="22"/>
              </w:rPr>
              <w:t>2. Raportarea realităţii geografice la suporturi statistice, grafice și cartografice, dovedind spirit  analitic și practic.</w:t>
            </w:r>
          </w:p>
        </w:tc>
        <w:tc>
          <w:tcPr>
            <w:tcW w:w="6030" w:type="dxa"/>
          </w:tcPr>
          <w:p w14:paraId="75FB7F90" w14:textId="77777777" w:rsidR="00E26CAD" w:rsidRDefault="00000000">
            <w:pPr>
              <w:pBdr>
                <w:top w:val="nil"/>
                <w:left w:val="nil"/>
                <w:bottom w:val="nil"/>
                <w:right w:val="nil"/>
                <w:between w:val="nil"/>
              </w:pBdr>
              <w:jc w:val="both"/>
              <w:rPr>
                <w:b/>
                <w:bCs/>
              </w:rPr>
            </w:pPr>
            <w:r>
              <w:rPr>
                <w:b/>
                <w:bCs/>
              </w:rPr>
              <w:t>2.1. Stabilirea</w:t>
            </w:r>
            <w:r>
              <w:t xml:space="preserve"> relațiilor cauzale ale realității geografice naturale a Terrei, analizând reprezentările grafice și cartografice.</w:t>
            </w:r>
          </w:p>
        </w:tc>
        <w:tc>
          <w:tcPr>
            <w:tcW w:w="4485" w:type="dxa"/>
            <w:vMerge/>
          </w:tcPr>
          <w:p w14:paraId="4C59C11B" w14:textId="77777777" w:rsidR="00E26CAD" w:rsidRDefault="00E26CAD">
            <w:pPr>
              <w:widowControl w:val="0"/>
              <w:pBdr>
                <w:top w:val="nil"/>
                <w:left w:val="nil"/>
                <w:bottom w:val="nil"/>
                <w:right w:val="nil"/>
                <w:between w:val="nil"/>
              </w:pBdr>
              <w:spacing w:line="276" w:lineRule="auto"/>
              <w:rPr>
                <w:b/>
                <w:bCs/>
              </w:rPr>
            </w:pPr>
          </w:p>
        </w:tc>
      </w:tr>
      <w:tr w:rsidR="00E26CAD" w14:paraId="68AA1599" w14:textId="77777777">
        <w:tc>
          <w:tcPr>
            <w:tcW w:w="3750" w:type="dxa"/>
            <w:vMerge/>
          </w:tcPr>
          <w:p w14:paraId="2775E964" w14:textId="77777777" w:rsidR="00E26CAD" w:rsidRDefault="00E26CAD">
            <w:pPr>
              <w:widowControl w:val="0"/>
              <w:pBdr>
                <w:top w:val="nil"/>
                <w:left w:val="nil"/>
                <w:bottom w:val="nil"/>
                <w:right w:val="nil"/>
                <w:between w:val="nil"/>
              </w:pBdr>
              <w:spacing w:line="276" w:lineRule="auto"/>
              <w:rPr>
                <w:b/>
                <w:bCs/>
              </w:rPr>
            </w:pPr>
          </w:p>
        </w:tc>
        <w:tc>
          <w:tcPr>
            <w:tcW w:w="6030" w:type="dxa"/>
          </w:tcPr>
          <w:p w14:paraId="71877505" w14:textId="77777777" w:rsidR="00E26CAD" w:rsidRDefault="00000000">
            <w:pPr>
              <w:pBdr>
                <w:top w:val="nil"/>
                <w:left w:val="nil"/>
                <w:bottom w:val="nil"/>
                <w:right w:val="nil"/>
                <w:between w:val="nil"/>
              </w:pBdr>
              <w:jc w:val="both"/>
              <w:rPr>
                <w:b/>
                <w:bCs/>
              </w:rPr>
            </w:pPr>
            <w:r>
              <w:rPr>
                <w:b/>
                <w:bCs/>
              </w:rPr>
              <w:t>2.2. Caracterizarea</w:t>
            </w:r>
            <w:r>
              <w:t xml:space="preserve"> componentelor naturale ale Terrei, utilizând suporturi statistice, grafice şi cartografice tematice.</w:t>
            </w:r>
          </w:p>
        </w:tc>
        <w:tc>
          <w:tcPr>
            <w:tcW w:w="4485" w:type="dxa"/>
            <w:vMerge/>
          </w:tcPr>
          <w:p w14:paraId="74A13CE5" w14:textId="77777777" w:rsidR="00E26CAD" w:rsidRDefault="00E26CAD">
            <w:pPr>
              <w:widowControl w:val="0"/>
              <w:pBdr>
                <w:top w:val="nil"/>
                <w:left w:val="nil"/>
                <w:bottom w:val="nil"/>
                <w:right w:val="nil"/>
                <w:between w:val="nil"/>
              </w:pBdr>
              <w:spacing w:line="276" w:lineRule="auto"/>
              <w:rPr>
                <w:b/>
                <w:bCs/>
              </w:rPr>
            </w:pPr>
          </w:p>
        </w:tc>
      </w:tr>
      <w:tr w:rsidR="00E26CAD" w14:paraId="2E1EC2FC" w14:textId="77777777">
        <w:tc>
          <w:tcPr>
            <w:tcW w:w="3750" w:type="dxa"/>
            <w:vMerge/>
          </w:tcPr>
          <w:p w14:paraId="600B8AE3" w14:textId="77777777" w:rsidR="00E26CAD" w:rsidRDefault="00E26CAD">
            <w:pPr>
              <w:widowControl w:val="0"/>
              <w:pBdr>
                <w:top w:val="nil"/>
                <w:left w:val="nil"/>
                <w:bottom w:val="nil"/>
                <w:right w:val="nil"/>
                <w:between w:val="nil"/>
              </w:pBdr>
              <w:spacing w:line="276" w:lineRule="auto"/>
              <w:rPr>
                <w:b/>
                <w:bCs/>
              </w:rPr>
            </w:pPr>
          </w:p>
        </w:tc>
        <w:tc>
          <w:tcPr>
            <w:tcW w:w="6030" w:type="dxa"/>
          </w:tcPr>
          <w:p w14:paraId="35DC0D6B" w14:textId="77777777" w:rsidR="00E26CAD" w:rsidRDefault="00000000">
            <w:pPr>
              <w:rPr>
                <w:b/>
                <w:bCs/>
              </w:rPr>
            </w:pPr>
            <w:r>
              <w:rPr>
                <w:b/>
                <w:bCs/>
              </w:rPr>
              <w:t xml:space="preserve">2.3. Explorarea </w:t>
            </w:r>
            <w:r>
              <w:t>realității geografice naturale a Terrei, aplicând suporturi statistice, grafice şi cartografice.</w:t>
            </w:r>
          </w:p>
        </w:tc>
        <w:tc>
          <w:tcPr>
            <w:tcW w:w="4485" w:type="dxa"/>
            <w:vMerge/>
          </w:tcPr>
          <w:p w14:paraId="55FB8B60" w14:textId="77777777" w:rsidR="00E26CAD" w:rsidRDefault="00E26CAD">
            <w:pPr>
              <w:widowControl w:val="0"/>
              <w:pBdr>
                <w:top w:val="nil"/>
                <w:left w:val="nil"/>
                <w:bottom w:val="nil"/>
                <w:right w:val="nil"/>
                <w:between w:val="nil"/>
              </w:pBdr>
              <w:spacing w:line="276" w:lineRule="auto"/>
              <w:rPr>
                <w:b/>
                <w:bCs/>
              </w:rPr>
            </w:pPr>
          </w:p>
        </w:tc>
      </w:tr>
      <w:tr w:rsidR="00E26CAD" w14:paraId="7A584F20" w14:textId="77777777">
        <w:tc>
          <w:tcPr>
            <w:tcW w:w="3750" w:type="dxa"/>
            <w:vMerge w:val="restart"/>
          </w:tcPr>
          <w:p w14:paraId="6D2B009B" w14:textId="77777777" w:rsidR="00E26CAD" w:rsidRDefault="00000000">
            <w:pPr>
              <w:pBdr>
                <w:top w:val="nil"/>
                <w:left w:val="nil"/>
                <w:bottom w:val="nil"/>
                <w:right w:val="nil"/>
                <w:between w:val="nil"/>
              </w:pBdr>
              <w:jc w:val="both"/>
              <w:rPr>
                <w:b/>
                <w:bCs/>
                <w:sz w:val="22"/>
                <w:szCs w:val="22"/>
              </w:rPr>
            </w:pPr>
            <w:r>
              <w:rPr>
                <w:b/>
                <w:bCs/>
                <w:sz w:val="22"/>
                <w:szCs w:val="22"/>
              </w:rPr>
              <w:t>3. Explorarea unor situații-problemă ale mediului local, regional și global, demonstrând responsabilitate și respect față de natură și societatea umană.</w:t>
            </w:r>
          </w:p>
          <w:p w14:paraId="25C329F4" w14:textId="77777777" w:rsidR="00E26CAD" w:rsidRDefault="00E26CAD">
            <w:pPr>
              <w:pBdr>
                <w:top w:val="nil"/>
                <w:left w:val="nil"/>
                <w:bottom w:val="nil"/>
                <w:right w:val="nil"/>
                <w:between w:val="nil"/>
              </w:pBdr>
              <w:jc w:val="both"/>
              <w:rPr>
                <w:b/>
                <w:bCs/>
              </w:rPr>
            </w:pPr>
          </w:p>
        </w:tc>
        <w:tc>
          <w:tcPr>
            <w:tcW w:w="6030" w:type="dxa"/>
            <w:tcBorders>
              <w:top w:val="single" w:sz="4" w:space="0" w:color="000000"/>
              <w:left w:val="single" w:sz="4" w:space="0" w:color="000000"/>
              <w:bottom w:val="single" w:sz="4" w:space="0" w:color="000000"/>
              <w:right w:val="single" w:sz="4" w:space="0" w:color="000000"/>
            </w:tcBorders>
          </w:tcPr>
          <w:p w14:paraId="4B2D41FE" w14:textId="77777777" w:rsidR="00E26CAD" w:rsidRDefault="00000000">
            <w:pPr>
              <w:pBdr>
                <w:top w:val="nil"/>
                <w:left w:val="nil"/>
                <w:bottom w:val="nil"/>
                <w:right w:val="nil"/>
                <w:between w:val="nil"/>
              </w:pBdr>
              <w:jc w:val="both"/>
              <w:rPr>
                <w:b/>
                <w:bCs/>
              </w:rPr>
            </w:pPr>
            <w:r>
              <w:rPr>
                <w:b/>
                <w:bCs/>
              </w:rPr>
              <w:t>3.1. Estimarea</w:t>
            </w:r>
            <w:r>
              <w:t xml:space="preserve"> impactului unor situații-problemă ale mediului natural  la nivel global.</w:t>
            </w:r>
          </w:p>
        </w:tc>
        <w:tc>
          <w:tcPr>
            <w:tcW w:w="4485" w:type="dxa"/>
            <w:vMerge/>
          </w:tcPr>
          <w:p w14:paraId="22498AA3" w14:textId="77777777" w:rsidR="00E26CAD" w:rsidRDefault="00E26CAD">
            <w:pPr>
              <w:widowControl w:val="0"/>
              <w:pBdr>
                <w:top w:val="nil"/>
                <w:left w:val="nil"/>
                <w:bottom w:val="nil"/>
                <w:right w:val="nil"/>
                <w:between w:val="nil"/>
              </w:pBdr>
              <w:spacing w:line="276" w:lineRule="auto"/>
              <w:rPr>
                <w:b/>
                <w:bCs/>
              </w:rPr>
            </w:pPr>
          </w:p>
        </w:tc>
      </w:tr>
      <w:tr w:rsidR="00E26CAD" w14:paraId="18239F75" w14:textId="77777777">
        <w:trPr>
          <w:trHeight w:val="1016"/>
        </w:trPr>
        <w:tc>
          <w:tcPr>
            <w:tcW w:w="3750" w:type="dxa"/>
            <w:vMerge/>
          </w:tcPr>
          <w:p w14:paraId="28E07C82" w14:textId="77777777" w:rsidR="00E26CAD" w:rsidRDefault="00E26CAD">
            <w:pPr>
              <w:widowControl w:val="0"/>
              <w:pBdr>
                <w:top w:val="nil"/>
                <w:left w:val="nil"/>
                <w:bottom w:val="nil"/>
                <w:right w:val="nil"/>
                <w:between w:val="nil"/>
              </w:pBdr>
              <w:spacing w:line="276" w:lineRule="auto"/>
              <w:rPr>
                <w:b/>
                <w:bCs/>
              </w:rPr>
            </w:pPr>
          </w:p>
        </w:tc>
        <w:tc>
          <w:tcPr>
            <w:tcW w:w="6030" w:type="dxa"/>
            <w:tcBorders>
              <w:top w:val="single" w:sz="4" w:space="0" w:color="000000"/>
              <w:left w:val="single" w:sz="4" w:space="0" w:color="000000"/>
              <w:bottom w:val="single" w:sz="4" w:space="0" w:color="000000"/>
              <w:right w:val="single" w:sz="4" w:space="0" w:color="000000"/>
            </w:tcBorders>
          </w:tcPr>
          <w:p w14:paraId="471540B2" w14:textId="77777777" w:rsidR="00E26CAD" w:rsidRDefault="00000000">
            <w:pPr>
              <w:rPr>
                <w:b/>
                <w:bCs/>
              </w:rPr>
            </w:pPr>
            <w:r>
              <w:rPr>
                <w:b/>
                <w:bCs/>
              </w:rPr>
              <w:t xml:space="preserve">3.2. Elaborarea </w:t>
            </w:r>
            <w:r>
              <w:t>soluțiilor la situațiile-problemă ale mediului natural în contextul dezvoltării sustenabile.</w:t>
            </w:r>
          </w:p>
        </w:tc>
        <w:tc>
          <w:tcPr>
            <w:tcW w:w="4485" w:type="dxa"/>
            <w:vMerge/>
          </w:tcPr>
          <w:p w14:paraId="155FD2B8" w14:textId="77777777" w:rsidR="00E26CAD" w:rsidRDefault="00E26CAD">
            <w:pPr>
              <w:widowControl w:val="0"/>
              <w:pBdr>
                <w:top w:val="nil"/>
                <w:left w:val="nil"/>
                <w:bottom w:val="nil"/>
                <w:right w:val="nil"/>
                <w:between w:val="nil"/>
              </w:pBdr>
              <w:spacing w:line="276" w:lineRule="auto"/>
              <w:rPr>
                <w:b/>
                <w:bCs/>
              </w:rPr>
            </w:pPr>
          </w:p>
        </w:tc>
      </w:tr>
      <w:tr w:rsidR="00E26CAD" w14:paraId="4298102E" w14:textId="77777777">
        <w:tc>
          <w:tcPr>
            <w:tcW w:w="3750" w:type="dxa"/>
            <w:vMerge w:val="restart"/>
          </w:tcPr>
          <w:p w14:paraId="29A91157" w14:textId="77777777" w:rsidR="00E26CAD" w:rsidRDefault="00000000">
            <w:pPr>
              <w:pBdr>
                <w:top w:val="nil"/>
                <w:left w:val="nil"/>
                <w:bottom w:val="nil"/>
                <w:right w:val="nil"/>
                <w:between w:val="nil"/>
              </w:pBdr>
              <w:jc w:val="both"/>
              <w:rPr>
                <w:b/>
                <w:bCs/>
              </w:rPr>
            </w:pPr>
            <w:r>
              <w:rPr>
                <w:b/>
                <w:bCs/>
                <w:sz w:val="22"/>
                <w:szCs w:val="22"/>
              </w:rPr>
              <w:t>4. Investigarea spaţiului geografic prin conexiuni interdisciplinare, din perspectiva educaţiei pe tot parcursul vieții.</w:t>
            </w:r>
          </w:p>
        </w:tc>
        <w:tc>
          <w:tcPr>
            <w:tcW w:w="6030" w:type="dxa"/>
          </w:tcPr>
          <w:p w14:paraId="560AF52B" w14:textId="77777777" w:rsidR="00E26CAD" w:rsidRDefault="00000000">
            <w:pPr>
              <w:pBdr>
                <w:top w:val="nil"/>
                <w:left w:val="nil"/>
                <w:bottom w:val="nil"/>
                <w:right w:val="nil"/>
                <w:between w:val="nil"/>
              </w:pBdr>
              <w:jc w:val="both"/>
              <w:rPr>
                <w:b/>
                <w:bCs/>
              </w:rPr>
            </w:pPr>
            <w:r>
              <w:rPr>
                <w:b/>
                <w:bCs/>
              </w:rPr>
              <w:t>4.1. Explorarea</w:t>
            </w:r>
            <w:r>
              <w:t xml:space="preserve"> relațiilor dintre componentele mediului natural în baza unor</w:t>
            </w:r>
            <w:r>
              <w:rPr>
                <w:strike/>
              </w:rPr>
              <w:t xml:space="preserve"> </w:t>
            </w:r>
            <w:r>
              <w:t>conexiuni interdisciplinare.</w:t>
            </w:r>
          </w:p>
        </w:tc>
        <w:tc>
          <w:tcPr>
            <w:tcW w:w="4485" w:type="dxa"/>
            <w:vMerge/>
          </w:tcPr>
          <w:p w14:paraId="7D6C6628" w14:textId="77777777" w:rsidR="00E26CAD" w:rsidRDefault="00E26CAD">
            <w:pPr>
              <w:widowControl w:val="0"/>
              <w:pBdr>
                <w:top w:val="nil"/>
                <w:left w:val="nil"/>
                <w:bottom w:val="nil"/>
                <w:right w:val="nil"/>
                <w:between w:val="nil"/>
              </w:pBdr>
              <w:spacing w:line="276" w:lineRule="auto"/>
              <w:rPr>
                <w:b/>
                <w:bCs/>
              </w:rPr>
            </w:pPr>
          </w:p>
        </w:tc>
      </w:tr>
      <w:tr w:rsidR="00E26CAD" w14:paraId="75495B5B" w14:textId="77777777">
        <w:tc>
          <w:tcPr>
            <w:tcW w:w="3750" w:type="dxa"/>
            <w:vMerge/>
          </w:tcPr>
          <w:p w14:paraId="5EB19418" w14:textId="77777777" w:rsidR="00E26CAD" w:rsidRDefault="00E26CAD">
            <w:pPr>
              <w:widowControl w:val="0"/>
              <w:pBdr>
                <w:top w:val="nil"/>
                <w:left w:val="nil"/>
                <w:bottom w:val="nil"/>
                <w:right w:val="nil"/>
                <w:between w:val="nil"/>
              </w:pBdr>
              <w:spacing w:line="276" w:lineRule="auto"/>
              <w:rPr>
                <w:b/>
                <w:bCs/>
              </w:rPr>
            </w:pPr>
          </w:p>
        </w:tc>
        <w:tc>
          <w:tcPr>
            <w:tcW w:w="6030" w:type="dxa"/>
          </w:tcPr>
          <w:p w14:paraId="5D8B3F53" w14:textId="77777777" w:rsidR="00E26CAD" w:rsidRDefault="00000000">
            <w:pPr>
              <w:pBdr>
                <w:top w:val="nil"/>
                <w:left w:val="nil"/>
                <w:bottom w:val="nil"/>
                <w:right w:val="nil"/>
                <w:between w:val="nil"/>
              </w:pBdr>
              <w:jc w:val="both"/>
              <w:rPr>
                <w:b/>
                <w:bCs/>
              </w:rPr>
            </w:pPr>
            <w:r>
              <w:rPr>
                <w:b/>
                <w:bCs/>
              </w:rPr>
              <w:t>4.2. Transferarea</w:t>
            </w:r>
            <w:r>
              <w:t xml:space="preserve"> unor abilități din ştiinţe, tehnologii și matematică în studierea spațiului geografic natural al Terrei.</w:t>
            </w:r>
          </w:p>
        </w:tc>
        <w:tc>
          <w:tcPr>
            <w:tcW w:w="4485" w:type="dxa"/>
            <w:vMerge/>
          </w:tcPr>
          <w:p w14:paraId="42092E7D" w14:textId="77777777" w:rsidR="00E26CAD" w:rsidRDefault="00E26CAD">
            <w:pPr>
              <w:widowControl w:val="0"/>
              <w:pBdr>
                <w:top w:val="nil"/>
                <w:left w:val="nil"/>
                <w:bottom w:val="nil"/>
                <w:right w:val="nil"/>
                <w:between w:val="nil"/>
              </w:pBdr>
              <w:spacing w:line="276" w:lineRule="auto"/>
              <w:rPr>
                <w:b/>
                <w:bCs/>
              </w:rPr>
            </w:pPr>
          </w:p>
        </w:tc>
      </w:tr>
      <w:tr w:rsidR="00E26CAD" w14:paraId="65CCC82C" w14:textId="77777777">
        <w:tc>
          <w:tcPr>
            <w:tcW w:w="3750" w:type="dxa"/>
            <w:vMerge w:val="restart"/>
          </w:tcPr>
          <w:p w14:paraId="1A42AC1F" w14:textId="77777777" w:rsidR="00E26CAD" w:rsidRDefault="00000000">
            <w:pPr>
              <w:pBdr>
                <w:top w:val="nil"/>
                <w:left w:val="nil"/>
                <w:bottom w:val="nil"/>
                <w:right w:val="nil"/>
                <w:between w:val="nil"/>
              </w:pBdr>
              <w:jc w:val="both"/>
              <w:rPr>
                <w:b/>
                <w:bCs/>
              </w:rPr>
            </w:pPr>
            <w:r>
              <w:rPr>
                <w:b/>
                <w:bCs/>
                <w:sz w:val="22"/>
                <w:szCs w:val="22"/>
              </w:rPr>
              <w:t>5. Valorificarea patrimoniului natural și cultural sub aspect social, intercultural, antreprenorial, demonstrând spirit civic.</w:t>
            </w:r>
          </w:p>
        </w:tc>
        <w:tc>
          <w:tcPr>
            <w:tcW w:w="6030" w:type="dxa"/>
          </w:tcPr>
          <w:p w14:paraId="0AD1D0B2" w14:textId="77777777" w:rsidR="00E26CAD" w:rsidRDefault="00000000">
            <w:pPr>
              <w:pBdr>
                <w:top w:val="nil"/>
                <w:left w:val="nil"/>
                <w:bottom w:val="nil"/>
                <w:right w:val="nil"/>
                <w:between w:val="nil"/>
              </w:pBdr>
              <w:jc w:val="both"/>
              <w:rPr>
                <w:b/>
                <w:bCs/>
              </w:rPr>
            </w:pPr>
            <w:r>
              <w:rPr>
                <w:b/>
                <w:bCs/>
              </w:rPr>
              <w:t>5.1. Aprecierea</w:t>
            </w:r>
            <w:r>
              <w:t xml:space="preserve"> diversității naturale a patrimoniului geografic  mondial.</w:t>
            </w:r>
          </w:p>
        </w:tc>
        <w:tc>
          <w:tcPr>
            <w:tcW w:w="4485" w:type="dxa"/>
            <w:vMerge/>
          </w:tcPr>
          <w:p w14:paraId="2E3FEF51" w14:textId="77777777" w:rsidR="00E26CAD" w:rsidRDefault="00E26CAD">
            <w:pPr>
              <w:widowControl w:val="0"/>
              <w:pBdr>
                <w:top w:val="nil"/>
                <w:left w:val="nil"/>
                <w:bottom w:val="nil"/>
                <w:right w:val="nil"/>
                <w:between w:val="nil"/>
              </w:pBdr>
              <w:spacing w:line="276" w:lineRule="auto"/>
              <w:rPr>
                <w:b/>
                <w:bCs/>
              </w:rPr>
            </w:pPr>
          </w:p>
        </w:tc>
      </w:tr>
      <w:tr w:rsidR="00E26CAD" w14:paraId="62FDB63B" w14:textId="77777777">
        <w:tc>
          <w:tcPr>
            <w:tcW w:w="3750" w:type="dxa"/>
            <w:vMerge/>
          </w:tcPr>
          <w:p w14:paraId="7C282057" w14:textId="77777777" w:rsidR="00E26CAD" w:rsidRDefault="00E26CAD">
            <w:pPr>
              <w:widowControl w:val="0"/>
              <w:pBdr>
                <w:top w:val="nil"/>
                <w:left w:val="nil"/>
                <w:bottom w:val="nil"/>
                <w:right w:val="nil"/>
                <w:between w:val="nil"/>
              </w:pBdr>
              <w:spacing w:line="276" w:lineRule="auto"/>
              <w:rPr>
                <w:b/>
                <w:bCs/>
              </w:rPr>
            </w:pPr>
          </w:p>
        </w:tc>
        <w:tc>
          <w:tcPr>
            <w:tcW w:w="6030" w:type="dxa"/>
          </w:tcPr>
          <w:p w14:paraId="2A6D9A13" w14:textId="77777777" w:rsidR="00E26CAD" w:rsidRDefault="00000000">
            <w:pPr>
              <w:pBdr>
                <w:top w:val="nil"/>
                <w:left w:val="nil"/>
                <w:bottom w:val="nil"/>
                <w:right w:val="nil"/>
                <w:between w:val="nil"/>
              </w:pBdr>
              <w:jc w:val="both"/>
              <w:rPr>
                <w:b/>
                <w:bCs/>
              </w:rPr>
            </w:pPr>
            <w:r>
              <w:rPr>
                <w:b/>
                <w:bCs/>
              </w:rPr>
              <w:t>5.2. Elaborarea</w:t>
            </w:r>
            <w:r>
              <w:t xml:space="preserve"> măsurilor civice privind valorificarea rațională a  patrimoniului natural mondial.</w:t>
            </w:r>
          </w:p>
        </w:tc>
        <w:tc>
          <w:tcPr>
            <w:tcW w:w="4485" w:type="dxa"/>
            <w:vMerge/>
          </w:tcPr>
          <w:p w14:paraId="49BC971B" w14:textId="77777777" w:rsidR="00E26CAD" w:rsidRDefault="00E26CAD">
            <w:pPr>
              <w:widowControl w:val="0"/>
              <w:pBdr>
                <w:top w:val="nil"/>
                <w:left w:val="nil"/>
                <w:bottom w:val="nil"/>
                <w:right w:val="nil"/>
                <w:between w:val="nil"/>
              </w:pBdr>
              <w:spacing w:line="276" w:lineRule="auto"/>
              <w:rPr>
                <w:b/>
                <w:bCs/>
              </w:rPr>
            </w:pPr>
          </w:p>
        </w:tc>
      </w:tr>
    </w:tbl>
    <w:p w14:paraId="3A44E3F4" w14:textId="77777777" w:rsidR="00E26CAD" w:rsidRDefault="00000000">
      <w:pPr>
        <w:jc w:val="center"/>
        <w:rPr>
          <w:b/>
          <w:bCs/>
        </w:rPr>
      </w:pPr>
      <w:r>
        <w:rPr>
          <w:b/>
          <w:bCs/>
        </w:rPr>
        <w:t xml:space="preserve"> </w:t>
      </w:r>
    </w:p>
    <w:p w14:paraId="7FE9DE67" w14:textId="77777777" w:rsidR="00E26CAD" w:rsidRDefault="00000000">
      <w:pPr>
        <w:jc w:val="center"/>
        <w:rPr>
          <w:b/>
          <w:bCs/>
        </w:rPr>
      </w:pPr>
      <w:r>
        <w:rPr>
          <w:b/>
          <w:bCs/>
        </w:rPr>
        <w:lastRenderedPageBreak/>
        <w:t>PROIECTAREA DIDACTICĂ A UNITĂȚILOR DE ÎNVĂȚARE / UNITĂȚILOR DE CONȚINUT</w:t>
      </w:r>
    </w:p>
    <w:p w14:paraId="4A0622A8" w14:textId="77777777" w:rsidR="00E26CAD" w:rsidRDefault="00E26CAD">
      <w:pPr>
        <w:jc w:val="center"/>
        <w:rPr>
          <w:b/>
          <w:bCs/>
        </w:rPr>
      </w:pPr>
    </w:p>
    <w:tbl>
      <w:tblPr>
        <w:tblStyle w:val="ae"/>
        <w:tblW w:w="14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9"/>
        <w:gridCol w:w="3053"/>
        <w:gridCol w:w="3119"/>
        <w:gridCol w:w="1753"/>
        <w:gridCol w:w="1919"/>
        <w:gridCol w:w="779"/>
        <w:gridCol w:w="935"/>
        <w:gridCol w:w="888"/>
      </w:tblGrid>
      <w:tr w:rsidR="00E26CAD" w14:paraId="04522ADA" w14:textId="77777777">
        <w:trPr>
          <w:trHeight w:val="450"/>
        </w:trPr>
        <w:tc>
          <w:tcPr>
            <w:tcW w:w="2079" w:type="dxa"/>
            <w:shd w:val="clear" w:color="auto" w:fill="F2F2F2"/>
          </w:tcPr>
          <w:p w14:paraId="686C7001" w14:textId="77777777" w:rsidR="00E26CAD" w:rsidRDefault="00000000">
            <w:pPr>
              <w:pBdr>
                <w:top w:val="nil"/>
                <w:left w:val="nil"/>
                <w:bottom w:val="nil"/>
                <w:right w:val="nil"/>
                <w:between w:val="nil"/>
              </w:pBdr>
              <w:jc w:val="center"/>
              <w:rPr>
                <w:b/>
                <w:bCs/>
                <w:sz w:val="20"/>
                <w:szCs w:val="20"/>
              </w:rPr>
            </w:pPr>
            <w:r>
              <w:rPr>
                <w:b/>
                <w:bCs/>
                <w:sz w:val="20"/>
                <w:szCs w:val="20"/>
              </w:rPr>
              <w:t>Competențe specifice</w:t>
            </w:r>
          </w:p>
        </w:tc>
        <w:tc>
          <w:tcPr>
            <w:tcW w:w="3053" w:type="dxa"/>
            <w:shd w:val="clear" w:color="auto" w:fill="F2F2F2"/>
          </w:tcPr>
          <w:p w14:paraId="2311C290" w14:textId="77777777" w:rsidR="00E26CAD" w:rsidRDefault="00000000">
            <w:pPr>
              <w:pBdr>
                <w:top w:val="nil"/>
                <w:left w:val="nil"/>
                <w:bottom w:val="nil"/>
                <w:right w:val="nil"/>
                <w:between w:val="nil"/>
              </w:pBdr>
              <w:jc w:val="center"/>
              <w:rPr>
                <w:b/>
                <w:bCs/>
                <w:sz w:val="20"/>
                <w:szCs w:val="20"/>
              </w:rPr>
            </w:pPr>
            <w:r>
              <w:rPr>
                <w:b/>
                <w:bCs/>
                <w:sz w:val="20"/>
                <w:szCs w:val="20"/>
              </w:rPr>
              <w:t>Unități de competență</w:t>
            </w:r>
          </w:p>
        </w:tc>
        <w:tc>
          <w:tcPr>
            <w:tcW w:w="3119" w:type="dxa"/>
            <w:shd w:val="clear" w:color="auto" w:fill="F2F2F2"/>
          </w:tcPr>
          <w:p w14:paraId="7B61CCE0" w14:textId="77777777" w:rsidR="00E26CAD" w:rsidRDefault="00000000">
            <w:pPr>
              <w:pBdr>
                <w:top w:val="nil"/>
                <w:left w:val="nil"/>
                <w:bottom w:val="nil"/>
                <w:right w:val="nil"/>
                <w:between w:val="nil"/>
              </w:pBdr>
              <w:jc w:val="center"/>
              <w:rPr>
                <w:b/>
                <w:bCs/>
                <w:sz w:val="20"/>
                <w:szCs w:val="20"/>
              </w:rPr>
            </w:pPr>
            <w:r>
              <w:rPr>
                <w:b/>
                <w:bCs/>
                <w:sz w:val="20"/>
                <w:szCs w:val="20"/>
              </w:rPr>
              <w:t>Unități de conținut</w:t>
            </w:r>
          </w:p>
        </w:tc>
        <w:tc>
          <w:tcPr>
            <w:tcW w:w="1753" w:type="dxa"/>
            <w:shd w:val="clear" w:color="auto" w:fill="F2F2F2"/>
          </w:tcPr>
          <w:p w14:paraId="71FDA0E9" w14:textId="77777777" w:rsidR="00E26CAD" w:rsidRDefault="00000000">
            <w:pPr>
              <w:pBdr>
                <w:top w:val="nil"/>
                <w:left w:val="nil"/>
                <w:bottom w:val="nil"/>
                <w:right w:val="nil"/>
                <w:between w:val="nil"/>
              </w:pBdr>
              <w:jc w:val="center"/>
              <w:rPr>
                <w:b/>
                <w:bCs/>
                <w:sz w:val="20"/>
                <w:szCs w:val="20"/>
              </w:rPr>
            </w:pPr>
            <w:r>
              <w:rPr>
                <w:b/>
                <w:bCs/>
                <w:sz w:val="20"/>
                <w:szCs w:val="20"/>
              </w:rPr>
              <w:t>Noțiuni / studii de caz</w:t>
            </w:r>
          </w:p>
        </w:tc>
        <w:tc>
          <w:tcPr>
            <w:tcW w:w="1919" w:type="dxa"/>
            <w:shd w:val="clear" w:color="auto" w:fill="F2F2F2"/>
          </w:tcPr>
          <w:p w14:paraId="2A130E72" w14:textId="77777777" w:rsidR="00E26CAD" w:rsidRDefault="00000000">
            <w:pPr>
              <w:pBdr>
                <w:top w:val="nil"/>
                <w:left w:val="nil"/>
                <w:bottom w:val="nil"/>
                <w:right w:val="nil"/>
                <w:between w:val="nil"/>
              </w:pBdr>
              <w:jc w:val="center"/>
              <w:rPr>
                <w:b/>
                <w:bCs/>
                <w:sz w:val="20"/>
                <w:szCs w:val="20"/>
              </w:rPr>
            </w:pPr>
            <w:r>
              <w:rPr>
                <w:b/>
                <w:bCs/>
                <w:sz w:val="20"/>
                <w:szCs w:val="20"/>
              </w:rPr>
              <w:t>Obiective geografice</w:t>
            </w:r>
          </w:p>
        </w:tc>
        <w:tc>
          <w:tcPr>
            <w:tcW w:w="779" w:type="dxa"/>
            <w:shd w:val="clear" w:color="auto" w:fill="F2F2F2"/>
          </w:tcPr>
          <w:p w14:paraId="381DF25F" w14:textId="77777777" w:rsidR="00E26CAD" w:rsidRDefault="00000000">
            <w:pPr>
              <w:pBdr>
                <w:top w:val="nil"/>
                <w:left w:val="nil"/>
                <w:bottom w:val="nil"/>
                <w:right w:val="nil"/>
                <w:between w:val="nil"/>
              </w:pBdr>
              <w:jc w:val="center"/>
              <w:rPr>
                <w:b/>
                <w:bCs/>
                <w:sz w:val="20"/>
                <w:szCs w:val="20"/>
              </w:rPr>
            </w:pPr>
            <w:r>
              <w:rPr>
                <w:b/>
                <w:bCs/>
                <w:sz w:val="20"/>
                <w:szCs w:val="20"/>
              </w:rPr>
              <w:t>Nr. de ore</w:t>
            </w:r>
          </w:p>
        </w:tc>
        <w:tc>
          <w:tcPr>
            <w:tcW w:w="935" w:type="dxa"/>
            <w:shd w:val="clear" w:color="auto" w:fill="F2F2F2"/>
          </w:tcPr>
          <w:p w14:paraId="6FE800DF" w14:textId="77777777" w:rsidR="00E26CAD" w:rsidRDefault="00000000">
            <w:pPr>
              <w:pBdr>
                <w:top w:val="nil"/>
                <w:left w:val="nil"/>
                <w:bottom w:val="nil"/>
                <w:right w:val="nil"/>
                <w:between w:val="nil"/>
              </w:pBdr>
              <w:jc w:val="center"/>
              <w:rPr>
                <w:b/>
                <w:bCs/>
                <w:sz w:val="20"/>
                <w:szCs w:val="20"/>
              </w:rPr>
            </w:pPr>
            <w:r>
              <w:rPr>
                <w:b/>
                <w:bCs/>
                <w:sz w:val="20"/>
                <w:szCs w:val="20"/>
              </w:rPr>
              <w:t>Data</w:t>
            </w:r>
          </w:p>
        </w:tc>
        <w:tc>
          <w:tcPr>
            <w:tcW w:w="888" w:type="dxa"/>
            <w:shd w:val="clear" w:color="auto" w:fill="F2F2F2"/>
          </w:tcPr>
          <w:p w14:paraId="32766D77" w14:textId="77777777" w:rsidR="00E26CAD" w:rsidRDefault="00000000">
            <w:pPr>
              <w:pBdr>
                <w:top w:val="nil"/>
                <w:left w:val="nil"/>
                <w:bottom w:val="nil"/>
                <w:right w:val="nil"/>
                <w:between w:val="nil"/>
              </w:pBdr>
              <w:jc w:val="center"/>
              <w:rPr>
                <w:b/>
                <w:bCs/>
                <w:sz w:val="28"/>
                <w:szCs w:val="28"/>
              </w:rPr>
            </w:pPr>
            <w:r>
              <w:rPr>
                <w:b/>
                <w:bCs/>
                <w:sz w:val="20"/>
                <w:szCs w:val="20"/>
              </w:rPr>
              <w:t>Note</w:t>
            </w:r>
          </w:p>
        </w:tc>
      </w:tr>
      <w:tr w:rsidR="00E26CAD" w14:paraId="19CD1BA7" w14:textId="77777777">
        <w:trPr>
          <w:trHeight w:val="270"/>
        </w:trPr>
        <w:tc>
          <w:tcPr>
            <w:tcW w:w="14525" w:type="dxa"/>
            <w:gridSpan w:val="8"/>
          </w:tcPr>
          <w:p w14:paraId="5F429EA5" w14:textId="77777777" w:rsidR="00E26CAD" w:rsidRDefault="00000000">
            <w:pPr>
              <w:pBdr>
                <w:top w:val="nil"/>
                <w:left w:val="nil"/>
                <w:bottom w:val="nil"/>
                <w:right w:val="nil"/>
                <w:between w:val="nil"/>
              </w:pBdr>
              <w:jc w:val="center"/>
              <w:rPr>
                <w:b/>
                <w:bCs/>
              </w:rPr>
            </w:pPr>
            <w:r>
              <w:rPr>
                <w:b/>
                <w:bCs/>
              </w:rPr>
              <w:t>1. Unitatea de învățare „PĂMÂNTUL – INDIVIDUALITATE ÎN UNIVERS”   -  8  ore</w:t>
            </w:r>
          </w:p>
        </w:tc>
      </w:tr>
      <w:tr w:rsidR="00E26CAD" w14:paraId="60147127" w14:textId="77777777">
        <w:trPr>
          <w:trHeight w:val="1515"/>
        </w:trPr>
        <w:tc>
          <w:tcPr>
            <w:tcW w:w="2079" w:type="dxa"/>
            <w:vMerge w:val="restart"/>
          </w:tcPr>
          <w:p w14:paraId="6CAA84DF" w14:textId="77777777" w:rsidR="00E26CAD" w:rsidRDefault="00000000">
            <w:pPr>
              <w:pBdr>
                <w:top w:val="nil"/>
                <w:left w:val="nil"/>
                <w:bottom w:val="nil"/>
                <w:right w:val="nil"/>
                <w:between w:val="nil"/>
              </w:pBdr>
              <w:rPr>
                <w:sz w:val="22"/>
                <w:szCs w:val="22"/>
              </w:rPr>
            </w:pPr>
            <w:r>
              <w:rPr>
                <w:sz w:val="22"/>
                <w:szCs w:val="22"/>
              </w:rPr>
              <w:t>1. Interpretarea realității geografice prin mijloace şi limbaje specifice,  manifestând  interes pentru dezvoltarea sustenabilă a mediului.</w:t>
            </w:r>
          </w:p>
          <w:p w14:paraId="64B8497C" w14:textId="77777777" w:rsidR="00E26CAD" w:rsidRDefault="00E26CAD">
            <w:pPr>
              <w:pBdr>
                <w:top w:val="nil"/>
                <w:left w:val="nil"/>
                <w:bottom w:val="nil"/>
                <w:right w:val="nil"/>
                <w:between w:val="nil"/>
              </w:pBdr>
              <w:rPr>
                <w:sz w:val="22"/>
                <w:szCs w:val="22"/>
              </w:rPr>
            </w:pPr>
          </w:p>
          <w:p w14:paraId="0CE7F83C" w14:textId="77777777" w:rsidR="00E26CAD" w:rsidRDefault="00000000">
            <w:pPr>
              <w:pBdr>
                <w:top w:val="nil"/>
                <w:left w:val="nil"/>
                <w:bottom w:val="nil"/>
                <w:right w:val="nil"/>
                <w:between w:val="nil"/>
              </w:pBdr>
              <w:rPr>
                <w:sz w:val="22"/>
                <w:szCs w:val="22"/>
              </w:rPr>
            </w:pPr>
            <w:r>
              <w:rPr>
                <w:sz w:val="22"/>
                <w:szCs w:val="22"/>
              </w:rPr>
              <w:t>2. Raportarea realităţii geografice la suporturi statistice, grafice și cartografice, dovedind spirit  analitic și practic.</w:t>
            </w:r>
          </w:p>
          <w:p w14:paraId="3A2AD5A3" w14:textId="77777777" w:rsidR="00E26CAD" w:rsidRDefault="00E26CAD">
            <w:pPr>
              <w:pBdr>
                <w:top w:val="nil"/>
                <w:left w:val="nil"/>
                <w:bottom w:val="nil"/>
                <w:right w:val="nil"/>
                <w:between w:val="nil"/>
              </w:pBdr>
              <w:rPr>
                <w:sz w:val="22"/>
                <w:szCs w:val="22"/>
              </w:rPr>
            </w:pPr>
          </w:p>
          <w:p w14:paraId="18529EC4" w14:textId="77777777" w:rsidR="00E26CAD" w:rsidRDefault="00E26CAD">
            <w:pPr>
              <w:pBdr>
                <w:top w:val="nil"/>
                <w:left w:val="nil"/>
                <w:bottom w:val="nil"/>
                <w:right w:val="nil"/>
                <w:between w:val="nil"/>
              </w:pBdr>
              <w:rPr>
                <w:sz w:val="22"/>
                <w:szCs w:val="22"/>
              </w:rPr>
            </w:pPr>
          </w:p>
          <w:p w14:paraId="34A182CC" w14:textId="77777777" w:rsidR="00E26CAD" w:rsidRDefault="00E26CAD">
            <w:pPr>
              <w:pBdr>
                <w:top w:val="nil"/>
                <w:left w:val="nil"/>
                <w:bottom w:val="nil"/>
                <w:right w:val="nil"/>
                <w:between w:val="nil"/>
              </w:pBdr>
              <w:rPr>
                <w:sz w:val="16"/>
                <w:szCs w:val="16"/>
              </w:rPr>
            </w:pPr>
          </w:p>
          <w:p w14:paraId="33238B6D" w14:textId="77777777" w:rsidR="00E26CAD" w:rsidRDefault="00000000">
            <w:pPr>
              <w:pBdr>
                <w:top w:val="nil"/>
                <w:left w:val="nil"/>
                <w:bottom w:val="nil"/>
                <w:right w:val="nil"/>
                <w:between w:val="nil"/>
              </w:pBdr>
            </w:pPr>
            <w:r>
              <w:rPr>
                <w:sz w:val="22"/>
                <w:szCs w:val="22"/>
              </w:rPr>
              <w:t>4. Investigarea spaţiului geografic prin conexiuni interdisciplinare, din perspectiva educaţiei pe tot parcursul vieții.</w:t>
            </w:r>
          </w:p>
        </w:tc>
        <w:tc>
          <w:tcPr>
            <w:tcW w:w="3053" w:type="dxa"/>
            <w:vMerge w:val="restart"/>
          </w:tcPr>
          <w:p w14:paraId="75A89ABA" w14:textId="77777777" w:rsidR="00E26CAD" w:rsidRDefault="00000000">
            <w:pPr>
              <w:pBdr>
                <w:top w:val="nil"/>
                <w:left w:val="nil"/>
                <w:bottom w:val="nil"/>
                <w:right w:val="nil"/>
                <w:between w:val="nil"/>
              </w:pBdr>
              <w:rPr>
                <w:sz w:val="22"/>
                <w:szCs w:val="22"/>
              </w:rPr>
            </w:pPr>
            <w:r>
              <w:rPr>
                <w:sz w:val="22"/>
                <w:szCs w:val="22"/>
              </w:rPr>
              <w:t>1.1. Utilizarea limbajului geografic în explicarea realităţii geografice naturale a Terrei.</w:t>
            </w:r>
          </w:p>
          <w:p w14:paraId="6044D25F" w14:textId="77777777" w:rsidR="00E26CAD" w:rsidRDefault="00000000">
            <w:r>
              <w:t>1.3. Evaluarea realităţii geografice naturale a Terrei prin mijloace şi limbaje specifice.</w:t>
            </w:r>
          </w:p>
          <w:p w14:paraId="4B4769A4" w14:textId="77777777" w:rsidR="00E26CAD" w:rsidRDefault="00000000">
            <w:r>
              <w:t>2.1. Stabilirea relațiilor cauzale ale realității geografice naturale a Terrei, analizând reprezentările grafice și cartografice.</w:t>
            </w:r>
          </w:p>
          <w:p w14:paraId="0DAC9E56" w14:textId="77777777" w:rsidR="00E26CAD" w:rsidRDefault="00E26CAD">
            <w:pPr>
              <w:rPr>
                <w:sz w:val="16"/>
                <w:szCs w:val="16"/>
              </w:rPr>
            </w:pPr>
          </w:p>
          <w:p w14:paraId="3242EFFB" w14:textId="77777777" w:rsidR="00E26CAD" w:rsidRDefault="00000000">
            <w:r>
              <w:t>2.3. Explorarea  realității geografice naturale a Terrei, aplicând suporturi statistice, grafice şi cartografice.</w:t>
            </w:r>
          </w:p>
          <w:p w14:paraId="4CFD4680" w14:textId="77777777" w:rsidR="00E26CAD" w:rsidRDefault="00000000">
            <w:r>
              <w:t>4.1. Explorarea relațiilor dintre componentele mediului natural în baza unor conexiuni interdisciplinare.</w:t>
            </w:r>
          </w:p>
          <w:p w14:paraId="2B867FEE" w14:textId="77777777" w:rsidR="00E26CAD" w:rsidRDefault="00000000">
            <w:r>
              <w:t>4.2. Transferarea unor abilități din ştiinţe, tehnologii și matematică în studierea spațiului geografic natural al Terrei.</w:t>
            </w:r>
          </w:p>
        </w:tc>
        <w:tc>
          <w:tcPr>
            <w:tcW w:w="3119" w:type="dxa"/>
          </w:tcPr>
          <w:p w14:paraId="61E6A8B9" w14:textId="77777777" w:rsidR="00E26CAD" w:rsidRDefault="00000000">
            <w:pPr>
              <w:rPr>
                <w:b/>
                <w:bCs/>
                <w:sz w:val="18"/>
                <w:szCs w:val="18"/>
              </w:rPr>
            </w:pPr>
            <w:r>
              <w:rPr>
                <w:b/>
                <w:bCs/>
                <w:sz w:val="18"/>
                <w:szCs w:val="18"/>
              </w:rPr>
              <w:t>I. PĂMÂNTUL – -INDIVIDUALITATE ÎN UNIVERS.</w:t>
            </w:r>
          </w:p>
          <w:p w14:paraId="68E3A42F" w14:textId="77777777" w:rsidR="00E26CAD" w:rsidRDefault="00000000">
            <w:pPr>
              <w:rPr>
                <w:b/>
                <w:bCs/>
                <w:i/>
                <w:iCs/>
              </w:rPr>
            </w:pPr>
            <w:r>
              <w:rPr>
                <w:b/>
                <w:bCs/>
                <w:i/>
                <w:iCs/>
              </w:rPr>
              <w:t>1. Universul şi Sistemul Solar.</w:t>
            </w:r>
          </w:p>
          <w:p w14:paraId="001E9D42" w14:textId="77777777" w:rsidR="00E26CAD" w:rsidRDefault="00000000">
            <w:pPr>
              <w:rPr>
                <w:b/>
                <w:bCs/>
                <w:i/>
                <w:iCs/>
              </w:rPr>
            </w:pPr>
            <w:r>
              <w:rPr>
                <w:b/>
                <w:bCs/>
                <w:i/>
                <w:iCs/>
              </w:rPr>
              <w:t>Soarele şi influenţa sa asupra Pământului.</w:t>
            </w:r>
          </w:p>
        </w:tc>
        <w:tc>
          <w:tcPr>
            <w:tcW w:w="1753" w:type="dxa"/>
          </w:tcPr>
          <w:p w14:paraId="31839BF5" w14:textId="77777777" w:rsidR="00E26CAD" w:rsidRDefault="00000000">
            <w:r>
              <w:t xml:space="preserve">Univers, Sistem Solar  </w:t>
            </w:r>
          </w:p>
          <w:p w14:paraId="2102DB93" w14:textId="77777777" w:rsidR="00E26CAD" w:rsidRDefault="00E26CAD">
            <w:pPr>
              <w:tabs>
                <w:tab w:val="left" w:pos="2010"/>
              </w:tabs>
            </w:pPr>
          </w:p>
        </w:tc>
        <w:tc>
          <w:tcPr>
            <w:tcW w:w="1919" w:type="dxa"/>
            <w:vMerge w:val="restart"/>
          </w:tcPr>
          <w:p w14:paraId="05AE68E7" w14:textId="77777777" w:rsidR="00E26CAD" w:rsidRDefault="00E26CAD">
            <w:pPr>
              <w:pBdr>
                <w:top w:val="nil"/>
                <w:left w:val="nil"/>
                <w:bottom w:val="nil"/>
                <w:right w:val="nil"/>
                <w:between w:val="nil"/>
              </w:pBdr>
            </w:pPr>
          </w:p>
        </w:tc>
        <w:tc>
          <w:tcPr>
            <w:tcW w:w="779" w:type="dxa"/>
            <w:vMerge w:val="restart"/>
          </w:tcPr>
          <w:p w14:paraId="0EFB18DF" w14:textId="77777777" w:rsidR="00E26CAD" w:rsidRDefault="00000000">
            <w:pPr>
              <w:pBdr>
                <w:top w:val="nil"/>
                <w:left w:val="nil"/>
                <w:bottom w:val="nil"/>
                <w:right w:val="nil"/>
                <w:between w:val="nil"/>
              </w:pBdr>
              <w:jc w:val="center"/>
              <w:rPr>
                <w:b/>
                <w:bCs/>
              </w:rPr>
            </w:pPr>
            <w:r>
              <w:rPr>
                <w:b/>
                <w:bCs/>
              </w:rPr>
              <w:t>2</w:t>
            </w:r>
          </w:p>
        </w:tc>
        <w:tc>
          <w:tcPr>
            <w:tcW w:w="935" w:type="dxa"/>
            <w:vMerge w:val="restart"/>
          </w:tcPr>
          <w:p w14:paraId="51F5EA45" w14:textId="77777777" w:rsidR="00E26CAD" w:rsidRDefault="00E26CAD">
            <w:pPr>
              <w:pBdr>
                <w:top w:val="nil"/>
                <w:left w:val="nil"/>
                <w:bottom w:val="nil"/>
                <w:right w:val="nil"/>
                <w:between w:val="nil"/>
              </w:pBdr>
            </w:pPr>
          </w:p>
        </w:tc>
        <w:tc>
          <w:tcPr>
            <w:tcW w:w="888" w:type="dxa"/>
            <w:vMerge w:val="restart"/>
          </w:tcPr>
          <w:p w14:paraId="622928F0" w14:textId="77777777" w:rsidR="00E26CAD" w:rsidRDefault="00E26CAD">
            <w:pPr>
              <w:pBdr>
                <w:top w:val="nil"/>
                <w:left w:val="nil"/>
                <w:bottom w:val="nil"/>
                <w:right w:val="nil"/>
                <w:between w:val="nil"/>
              </w:pBdr>
            </w:pPr>
          </w:p>
        </w:tc>
      </w:tr>
      <w:tr w:rsidR="00E26CAD" w14:paraId="732B1576" w14:textId="77777777">
        <w:trPr>
          <w:trHeight w:val="144"/>
        </w:trPr>
        <w:tc>
          <w:tcPr>
            <w:tcW w:w="2079" w:type="dxa"/>
            <w:vMerge/>
          </w:tcPr>
          <w:p w14:paraId="0B45C993" w14:textId="77777777" w:rsidR="00E26CAD" w:rsidRDefault="00E26CAD">
            <w:pPr>
              <w:widowControl w:val="0"/>
              <w:pBdr>
                <w:top w:val="nil"/>
                <w:left w:val="nil"/>
                <w:bottom w:val="nil"/>
                <w:right w:val="nil"/>
                <w:between w:val="nil"/>
              </w:pBdr>
              <w:spacing w:line="276" w:lineRule="auto"/>
            </w:pPr>
          </w:p>
        </w:tc>
        <w:tc>
          <w:tcPr>
            <w:tcW w:w="3053" w:type="dxa"/>
            <w:vMerge/>
          </w:tcPr>
          <w:p w14:paraId="0F52CF2B" w14:textId="77777777" w:rsidR="00E26CAD" w:rsidRDefault="00E26CAD">
            <w:pPr>
              <w:widowControl w:val="0"/>
              <w:pBdr>
                <w:top w:val="nil"/>
                <w:left w:val="nil"/>
                <w:bottom w:val="nil"/>
                <w:right w:val="nil"/>
                <w:between w:val="nil"/>
              </w:pBdr>
              <w:spacing w:line="276" w:lineRule="auto"/>
            </w:pPr>
          </w:p>
        </w:tc>
        <w:tc>
          <w:tcPr>
            <w:tcW w:w="3119" w:type="dxa"/>
          </w:tcPr>
          <w:p w14:paraId="76E25206" w14:textId="77777777" w:rsidR="00E26CAD" w:rsidRDefault="00000000">
            <w:pPr>
              <w:pBdr>
                <w:top w:val="nil"/>
                <w:left w:val="nil"/>
                <w:bottom w:val="nil"/>
                <w:right w:val="nil"/>
                <w:between w:val="nil"/>
              </w:pBdr>
              <w:rPr>
                <w:b/>
                <w:bCs/>
                <w:i/>
                <w:iCs/>
                <w:sz w:val="22"/>
                <w:szCs w:val="22"/>
              </w:rPr>
            </w:pPr>
            <w:r>
              <w:rPr>
                <w:b/>
                <w:bCs/>
                <w:i/>
                <w:iCs/>
                <w:sz w:val="22"/>
                <w:szCs w:val="22"/>
              </w:rPr>
              <w:t>Caracteristicile și proprietăţile fizice ale Pământului: forma, căldura internă, gravitaţia terestră.</w:t>
            </w:r>
          </w:p>
          <w:p w14:paraId="6371B33A" w14:textId="77777777" w:rsidR="00E26CAD" w:rsidRDefault="00000000">
            <w:pPr>
              <w:pBdr>
                <w:top w:val="nil"/>
                <w:left w:val="nil"/>
                <w:bottom w:val="nil"/>
                <w:right w:val="nil"/>
                <w:between w:val="nil"/>
              </w:pBdr>
              <w:rPr>
                <w:b/>
                <w:bCs/>
                <w:i/>
                <w:iCs/>
              </w:rPr>
            </w:pPr>
            <w:r>
              <w:rPr>
                <w:b/>
                <w:bCs/>
                <w:i/>
                <w:iCs/>
              </w:rPr>
              <w:t>* Evaluare inițială (20 min.)</w:t>
            </w:r>
          </w:p>
        </w:tc>
        <w:tc>
          <w:tcPr>
            <w:tcW w:w="1753" w:type="dxa"/>
          </w:tcPr>
          <w:p w14:paraId="1BF5AC70" w14:textId="77777777" w:rsidR="00E26CAD" w:rsidRDefault="00000000">
            <w:pPr>
              <w:rPr>
                <w:sz w:val="20"/>
                <w:szCs w:val="20"/>
              </w:rPr>
            </w:pPr>
            <w:r>
              <w:rPr>
                <w:sz w:val="20"/>
                <w:szCs w:val="20"/>
              </w:rPr>
              <w:t>Gravitaţie terestră.</w:t>
            </w:r>
          </w:p>
          <w:p w14:paraId="3AE4FB89" w14:textId="77777777" w:rsidR="00E26CAD" w:rsidRDefault="00000000">
            <w:pPr>
              <w:rPr>
                <w:b/>
                <w:bCs/>
                <w:i/>
                <w:iCs/>
                <w:sz w:val="18"/>
                <w:szCs w:val="18"/>
              </w:rPr>
            </w:pPr>
            <w:r>
              <w:rPr>
                <w:b/>
                <w:bCs/>
                <w:i/>
                <w:iCs/>
                <w:sz w:val="18"/>
                <w:szCs w:val="18"/>
              </w:rPr>
              <w:t>Studiu de caz:</w:t>
            </w:r>
          </w:p>
          <w:p w14:paraId="7D928F1B" w14:textId="77777777" w:rsidR="00E26CAD" w:rsidRDefault="00000000">
            <w:pPr>
              <w:pBdr>
                <w:top w:val="nil"/>
                <w:left w:val="nil"/>
                <w:bottom w:val="nil"/>
                <w:right w:val="nil"/>
                <w:between w:val="nil"/>
              </w:pBdr>
            </w:pPr>
            <w:r>
              <w:rPr>
                <w:sz w:val="18"/>
                <w:szCs w:val="18"/>
              </w:rPr>
              <w:t>Influența formei şi dimensiunilor Pământului asupra caracteristicilor sale.</w:t>
            </w:r>
          </w:p>
        </w:tc>
        <w:tc>
          <w:tcPr>
            <w:tcW w:w="1919" w:type="dxa"/>
            <w:vMerge/>
          </w:tcPr>
          <w:p w14:paraId="7A8904ED" w14:textId="77777777" w:rsidR="00E26CAD" w:rsidRDefault="00E26CAD">
            <w:pPr>
              <w:widowControl w:val="0"/>
              <w:pBdr>
                <w:top w:val="nil"/>
                <w:left w:val="nil"/>
                <w:bottom w:val="nil"/>
                <w:right w:val="nil"/>
                <w:between w:val="nil"/>
              </w:pBdr>
              <w:spacing w:line="276" w:lineRule="auto"/>
            </w:pPr>
          </w:p>
        </w:tc>
        <w:tc>
          <w:tcPr>
            <w:tcW w:w="779" w:type="dxa"/>
            <w:vMerge/>
          </w:tcPr>
          <w:p w14:paraId="758EFDB1" w14:textId="77777777" w:rsidR="00E26CAD" w:rsidRDefault="00E26CAD">
            <w:pPr>
              <w:widowControl w:val="0"/>
              <w:pBdr>
                <w:top w:val="nil"/>
                <w:left w:val="nil"/>
                <w:bottom w:val="nil"/>
                <w:right w:val="nil"/>
                <w:between w:val="nil"/>
              </w:pBdr>
              <w:spacing w:line="276" w:lineRule="auto"/>
            </w:pPr>
          </w:p>
        </w:tc>
        <w:tc>
          <w:tcPr>
            <w:tcW w:w="935" w:type="dxa"/>
            <w:vMerge/>
          </w:tcPr>
          <w:p w14:paraId="09A76A69" w14:textId="77777777" w:rsidR="00E26CAD" w:rsidRDefault="00E26CAD">
            <w:pPr>
              <w:widowControl w:val="0"/>
              <w:pBdr>
                <w:top w:val="nil"/>
                <w:left w:val="nil"/>
                <w:bottom w:val="nil"/>
                <w:right w:val="nil"/>
                <w:between w:val="nil"/>
              </w:pBdr>
              <w:spacing w:line="276" w:lineRule="auto"/>
            </w:pPr>
          </w:p>
        </w:tc>
        <w:tc>
          <w:tcPr>
            <w:tcW w:w="888" w:type="dxa"/>
            <w:vMerge/>
          </w:tcPr>
          <w:p w14:paraId="76AA0267" w14:textId="77777777" w:rsidR="00E26CAD" w:rsidRDefault="00E26CAD">
            <w:pPr>
              <w:widowControl w:val="0"/>
              <w:pBdr>
                <w:top w:val="nil"/>
                <w:left w:val="nil"/>
                <w:bottom w:val="nil"/>
                <w:right w:val="nil"/>
                <w:between w:val="nil"/>
              </w:pBdr>
              <w:spacing w:line="276" w:lineRule="auto"/>
            </w:pPr>
          </w:p>
        </w:tc>
      </w:tr>
      <w:tr w:rsidR="00E26CAD" w14:paraId="4ABDD384" w14:textId="77777777">
        <w:trPr>
          <w:trHeight w:val="144"/>
        </w:trPr>
        <w:tc>
          <w:tcPr>
            <w:tcW w:w="2079" w:type="dxa"/>
            <w:vMerge/>
          </w:tcPr>
          <w:p w14:paraId="56E34D5F" w14:textId="77777777" w:rsidR="00E26CAD" w:rsidRDefault="00E26CAD">
            <w:pPr>
              <w:widowControl w:val="0"/>
              <w:pBdr>
                <w:top w:val="nil"/>
                <w:left w:val="nil"/>
                <w:bottom w:val="nil"/>
                <w:right w:val="nil"/>
                <w:between w:val="nil"/>
              </w:pBdr>
              <w:spacing w:line="276" w:lineRule="auto"/>
            </w:pPr>
          </w:p>
        </w:tc>
        <w:tc>
          <w:tcPr>
            <w:tcW w:w="3053" w:type="dxa"/>
            <w:vMerge/>
          </w:tcPr>
          <w:p w14:paraId="691C18F0" w14:textId="77777777" w:rsidR="00E26CAD" w:rsidRDefault="00E26CAD">
            <w:pPr>
              <w:widowControl w:val="0"/>
              <w:pBdr>
                <w:top w:val="nil"/>
                <w:left w:val="nil"/>
                <w:bottom w:val="nil"/>
                <w:right w:val="nil"/>
                <w:between w:val="nil"/>
              </w:pBdr>
              <w:spacing w:line="276" w:lineRule="auto"/>
            </w:pPr>
          </w:p>
        </w:tc>
        <w:tc>
          <w:tcPr>
            <w:tcW w:w="3119" w:type="dxa"/>
          </w:tcPr>
          <w:p w14:paraId="75F5B0CF" w14:textId="77777777" w:rsidR="00E26CAD" w:rsidRDefault="00000000">
            <w:pPr>
              <w:rPr>
                <w:b/>
                <w:bCs/>
                <w:i/>
                <w:iCs/>
              </w:rPr>
            </w:pPr>
            <w:r>
              <w:rPr>
                <w:b/>
                <w:bCs/>
                <w:i/>
                <w:iCs/>
              </w:rPr>
              <w:t>2. Reprezentarea cartografică a spaţiului terestru: globul geografic, harta geografică şi planul.</w:t>
            </w:r>
          </w:p>
        </w:tc>
        <w:tc>
          <w:tcPr>
            <w:tcW w:w="1753" w:type="dxa"/>
          </w:tcPr>
          <w:p w14:paraId="6D8CFE8A" w14:textId="77777777" w:rsidR="00E26CAD" w:rsidRDefault="00E26CAD"/>
        </w:tc>
        <w:tc>
          <w:tcPr>
            <w:tcW w:w="1919" w:type="dxa"/>
            <w:vMerge w:val="restart"/>
          </w:tcPr>
          <w:p w14:paraId="550DF263" w14:textId="77777777" w:rsidR="00E26CAD" w:rsidRDefault="00E26CAD">
            <w:pPr>
              <w:pBdr>
                <w:top w:val="nil"/>
                <w:left w:val="nil"/>
                <w:bottom w:val="nil"/>
                <w:right w:val="nil"/>
                <w:between w:val="nil"/>
              </w:pBdr>
            </w:pPr>
          </w:p>
        </w:tc>
        <w:tc>
          <w:tcPr>
            <w:tcW w:w="779" w:type="dxa"/>
            <w:vMerge w:val="restart"/>
          </w:tcPr>
          <w:p w14:paraId="13189C5B" w14:textId="77777777" w:rsidR="00E26CAD" w:rsidRDefault="00000000">
            <w:pPr>
              <w:pBdr>
                <w:top w:val="nil"/>
                <w:left w:val="nil"/>
                <w:bottom w:val="nil"/>
                <w:right w:val="nil"/>
                <w:between w:val="nil"/>
              </w:pBdr>
              <w:jc w:val="center"/>
              <w:rPr>
                <w:b/>
                <w:bCs/>
              </w:rPr>
            </w:pPr>
            <w:r>
              <w:rPr>
                <w:b/>
                <w:bCs/>
              </w:rPr>
              <w:t>2</w:t>
            </w:r>
          </w:p>
        </w:tc>
        <w:tc>
          <w:tcPr>
            <w:tcW w:w="935" w:type="dxa"/>
            <w:vMerge w:val="restart"/>
          </w:tcPr>
          <w:p w14:paraId="3233011D" w14:textId="77777777" w:rsidR="00E26CAD" w:rsidRDefault="00E26CAD">
            <w:pPr>
              <w:pBdr>
                <w:top w:val="nil"/>
                <w:left w:val="nil"/>
                <w:bottom w:val="nil"/>
                <w:right w:val="nil"/>
                <w:between w:val="nil"/>
              </w:pBdr>
            </w:pPr>
          </w:p>
        </w:tc>
        <w:tc>
          <w:tcPr>
            <w:tcW w:w="888" w:type="dxa"/>
            <w:vMerge w:val="restart"/>
          </w:tcPr>
          <w:p w14:paraId="69BE75E5" w14:textId="77777777" w:rsidR="00E26CAD" w:rsidRDefault="00E26CAD">
            <w:pPr>
              <w:pBdr>
                <w:top w:val="nil"/>
                <w:left w:val="nil"/>
                <w:bottom w:val="nil"/>
                <w:right w:val="nil"/>
                <w:between w:val="nil"/>
              </w:pBdr>
            </w:pPr>
          </w:p>
        </w:tc>
      </w:tr>
      <w:tr w:rsidR="00E26CAD" w14:paraId="5BF3B1DC" w14:textId="77777777">
        <w:trPr>
          <w:trHeight w:val="144"/>
        </w:trPr>
        <w:tc>
          <w:tcPr>
            <w:tcW w:w="2079" w:type="dxa"/>
            <w:vMerge/>
          </w:tcPr>
          <w:p w14:paraId="6F685C6C" w14:textId="77777777" w:rsidR="00E26CAD" w:rsidRDefault="00E26CAD">
            <w:pPr>
              <w:widowControl w:val="0"/>
              <w:pBdr>
                <w:top w:val="nil"/>
                <w:left w:val="nil"/>
                <w:bottom w:val="nil"/>
                <w:right w:val="nil"/>
                <w:between w:val="nil"/>
              </w:pBdr>
              <w:spacing w:line="276" w:lineRule="auto"/>
            </w:pPr>
          </w:p>
        </w:tc>
        <w:tc>
          <w:tcPr>
            <w:tcW w:w="3053" w:type="dxa"/>
            <w:vMerge/>
          </w:tcPr>
          <w:p w14:paraId="11AE838A" w14:textId="77777777" w:rsidR="00E26CAD" w:rsidRDefault="00E26CAD">
            <w:pPr>
              <w:widowControl w:val="0"/>
              <w:pBdr>
                <w:top w:val="nil"/>
                <w:left w:val="nil"/>
                <w:bottom w:val="nil"/>
                <w:right w:val="nil"/>
                <w:between w:val="nil"/>
              </w:pBdr>
              <w:spacing w:line="276" w:lineRule="auto"/>
            </w:pPr>
          </w:p>
        </w:tc>
        <w:tc>
          <w:tcPr>
            <w:tcW w:w="3119" w:type="dxa"/>
          </w:tcPr>
          <w:p w14:paraId="6EF8F29D" w14:textId="77777777" w:rsidR="00E26CAD" w:rsidRDefault="00000000">
            <w:pPr>
              <w:rPr>
                <w:b/>
                <w:bCs/>
                <w:i/>
                <w:iCs/>
              </w:rPr>
            </w:pPr>
            <w:r>
              <w:rPr>
                <w:b/>
                <w:bCs/>
                <w:i/>
                <w:iCs/>
              </w:rPr>
              <w:t>Mişcarea de rotaţie a Pământului.</w:t>
            </w:r>
          </w:p>
        </w:tc>
        <w:tc>
          <w:tcPr>
            <w:tcW w:w="1753" w:type="dxa"/>
          </w:tcPr>
          <w:p w14:paraId="5F8054B0" w14:textId="77777777" w:rsidR="00E26CAD" w:rsidRDefault="00000000">
            <w:pPr>
              <w:pBdr>
                <w:top w:val="nil"/>
                <w:left w:val="nil"/>
                <w:bottom w:val="nil"/>
                <w:right w:val="nil"/>
                <w:between w:val="nil"/>
              </w:pBdr>
            </w:pPr>
            <w:r>
              <w:rPr>
                <w:sz w:val="22"/>
                <w:szCs w:val="22"/>
              </w:rPr>
              <w:t>Mişcare de rotaţie</w:t>
            </w:r>
          </w:p>
        </w:tc>
        <w:tc>
          <w:tcPr>
            <w:tcW w:w="1919" w:type="dxa"/>
            <w:vMerge/>
          </w:tcPr>
          <w:p w14:paraId="593DD441" w14:textId="77777777" w:rsidR="00E26CAD" w:rsidRDefault="00E26CAD">
            <w:pPr>
              <w:widowControl w:val="0"/>
              <w:pBdr>
                <w:top w:val="nil"/>
                <w:left w:val="nil"/>
                <w:bottom w:val="nil"/>
                <w:right w:val="nil"/>
                <w:between w:val="nil"/>
              </w:pBdr>
              <w:spacing w:line="276" w:lineRule="auto"/>
            </w:pPr>
          </w:p>
        </w:tc>
        <w:tc>
          <w:tcPr>
            <w:tcW w:w="779" w:type="dxa"/>
            <w:vMerge/>
          </w:tcPr>
          <w:p w14:paraId="3404A62B" w14:textId="77777777" w:rsidR="00E26CAD" w:rsidRDefault="00E26CAD">
            <w:pPr>
              <w:widowControl w:val="0"/>
              <w:pBdr>
                <w:top w:val="nil"/>
                <w:left w:val="nil"/>
                <w:bottom w:val="nil"/>
                <w:right w:val="nil"/>
                <w:between w:val="nil"/>
              </w:pBdr>
              <w:spacing w:line="276" w:lineRule="auto"/>
            </w:pPr>
          </w:p>
        </w:tc>
        <w:tc>
          <w:tcPr>
            <w:tcW w:w="935" w:type="dxa"/>
            <w:vMerge/>
          </w:tcPr>
          <w:p w14:paraId="31679052" w14:textId="77777777" w:rsidR="00E26CAD" w:rsidRDefault="00E26CAD">
            <w:pPr>
              <w:widowControl w:val="0"/>
              <w:pBdr>
                <w:top w:val="nil"/>
                <w:left w:val="nil"/>
                <w:bottom w:val="nil"/>
                <w:right w:val="nil"/>
                <w:between w:val="nil"/>
              </w:pBdr>
              <w:spacing w:line="276" w:lineRule="auto"/>
            </w:pPr>
          </w:p>
        </w:tc>
        <w:tc>
          <w:tcPr>
            <w:tcW w:w="888" w:type="dxa"/>
            <w:vMerge/>
          </w:tcPr>
          <w:p w14:paraId="6D186550" w14:textId="77777777" w:rsidR="00E26CAD" w:rsidRDefault="00E26CAD">
            <w:pPr>
              <w:widowControl w:val="0"/>
              <w:pBdr>
                <w:top w:val="nil"/>
                <w:left w:val="nil"/>
                <w:bottom w:val="nil"/>
                <w:right w:val="nil"/>
                <w:between w:val="nil"/>
              </w:pBdr>
              <w:spacing w:line="276" w:lineRule="auto"/>
            </w:pPr>
          </w:p>
        </w:tc>
      </w:tr>
      <w:tr w:rsidR="00E26CAD" w14:paraId="31784B67" w14:textId="77777777">
        <w:trPr>
          <w:trHeight w:val="144"/>
        </w:trPr>
        <w:tc>
          <w:tcPr>
            <w:tcW w:w="2079" w:type="dxa"/>
            <w:vMerge/>
          </w:tcPr>
          <w:p w14:paraId="2EFB323E" w14:textId="77777777" w:rsidR="00E26CAD" w:rsidRDefault="00E26CAD">
            <w:pPr>
              <w:widowControl w:val="0"/>
              <w:pBdr>
                <w:top w:val="nil"/>
                <w:left w:val="nil"/>
                <w:bottom w:val="nil"/>
                <w:right w:val="nil"/>
                <w:between w:val="nil"/>
              </w:pBdr>
              <w:spacing w:line="276" w:lineRule="auto"/>
            </w:pPr>
          </w:p>
        </w:tc>
        <w:tc>
          <w:tcPr>
            <w:tcW w:w="3053" w:type="dxa"/>
            <w:vMerge/>
          </w:tcPr>
          <w:p w14:paraId="75C34EE2" w14:textId="77777777" w:rsidR="00E26CAD" w:rsidRDefault="00E26CAD">
            <w:pPr>
              <w:widowControl w:val="0"/>
              <w:pBdr>
                <w:top w:val="nil"/>
                <w:left w:val="nil"/>
                <w:bottom w:val="nil"/>
                <w:right w:val="nil"/>
                <w:between w:val="nil"/>
              </w:pBdr>
              <w:spacing w:line="276" w:lineRule="auto"/>
            </w:pPr>
          </w:p>
        </w:tc>
        <w:tc>
          <w:tcPr>
            <w:tcW w:w="3119" w:type="dxa"/>
          </w:tcPr>
          <w:p w14:paraId="60B6368D" w14:textId="77777777" w:rsidR="00E26CAD" w:rsidRDefault="00000000">
            <w:pPr>
              <w:rPr>
                <w:b/>
                <w:bCs/>
                <w:i/>
                <w:iCs/>
              </w:rPr>
            </w:pPr>
            <w:r>
              <w:rPr>
                <w:b/>
                <w:bCs/>
                <w:i/>
                <w:iCs/>
              </w:rPr>
              <w:t>3. Ora pe Glob calculată în baza rețelei de grade / hărții fuselor orare (lucrare practică).</w:t>
            </w:r>
          </w:p>
        </w:tc>
        <w:tc>
          <w:tcPr>
            <w:tcW w:w="1753" w:type="dxa"/>
          </w:tcPr>
          <w:p w14:paraId="4957A234" w14:textId="77777777" w:rsidR="00E26CAD" w:rsidRDefault="00E26CAD">
            <w:pPr>
              <w:pBdr>
                <w:top w:val="nil"/>
                <w:left w:val="nil"/>
                <w:bottom w:val="nil"/>
                <w:right w:val="nil"/>
                <w:between w:val="nil"/>
              </w:pBdr>
            </w:pPr>
          </w:p>
        </w:tc>
        <w:tc>
          <w:tcPr>
            <w:tcW w:w="1919" w:type="dxa"/>
          </w:tcPr>
          <w:p w14:paraId="41F67CB5" w14:textId="77777777" w:rsidR="00E26CAD" w:rsidRDefault="00E26CAD">
            <w:pPr>
              <w:pBdr>
                <w:top w:val="nil"/>
                <w:left w:val="nil"/>
                <w:bottom w:val="nil"/>
                <w:right w:val="nil"/>
                <w:between w:val="nil"/>
              </w:pBdr>
            </w:pPr>
          </w:p>
        </w:tc>
        <w:tc>
          <w:tcPr>
            <w:tcW w:w="779" w:type="dxa"/>
          </w:tcPr>
          <w:p w14:paraId="281B0119" w14:textId="77777777" w:rsidR="00E26CAD" w:rsidRDefault="00000000">
            <w:pPr>
              <w:pBdr>
                <w:top w:val="nil"/>
                <w:left w:val="nil"/>
                <w:bottom w:val="nil"/>
                <w:right w:val="nil"/>
                <w:between w:val="nil"/>
              </w:pBdr>
              <w:jc w:val="center"/>
              <w:rPr>
                <w:b/>
                <w:bCs/>
              </w:rPr>
            </w:pPr>
            <w:r>
              <w:rPr>
                <w:b/>
                <w:bCs/>
              </w:rPr>
              <w:t>2</w:t>
            </w:r>
          </w:p>
        </w:tc>
        <w:tc>
          <w:tcPr>
            <w:tcW w:w="935" w:type="dxa"/>
          </w:tcPr>
          <w:p w14:paraId="2F05F1A7" w14:textId="77777777" w:rsidR="00E26CAD" w:rsidRDefault="00E26CAD">
            <w:pPr>
              <w:pBdr>
                <w:top w:val="nil"/>
                <w:left w:val="nil"/>
                <w:bottom w:val="nil"/>
                <w:right w:val="nil"/>
                <w:between w:val="nil"/>
              </w:pBdr>
            </w:pPr>
          </w:p>
        </w:tc>
        <w:tc>
          <w:tcPr>
            <w:tcW w:w="888" w:type="dxa"/>
          </w:tcPr>
          <w:p w14:paraId="121457C8" w14:textId="77777777" w:rsidR="00E26CAD" w:rsidRDefault="00E26CAD">
            <w:pPr>
              <w:pBdr>
                <w:top w:val="nil"/>
                <w:left w:val="nil"/>
                <w:bottom w:val="nil"/>
                <w:right w:val="nil"/>
                <w:between w:val="nil"/>
              </w:pBdr>
            </w:pPr>
          </w:p>
        </w:tc>
      </w:tr>
      <w:tr w:rsidR="00E26CAD" w14:paraId="2D3BE8FB" w14:textId="77777777">
        <w:trPr>
          <w:trHeight w:val="144"/>
        </w:trPr>
        <w:tc>
          <w:tcPr>
            <w:tcW w:w="2079" w:type="dxa"/>
            <w:vMerge/>
          </w:tcPr>
          <w:p w14:paraId="6EF18DA6" w14:textId="77777777" w:rsidR="00E26CAD" w:rsidRDefault="00E26CAD">
            <w:pPr>
              <w:widowControl w:val="0"/>
              <w:pBdr>
                <w:top w:val="nil"/>
                <w:left w:val="nil"/>
                <w:bottom w:val="nil"/>
                <w:right w:val="nil"/>
                <w:between w:val="nil"/>
              </w:pBdr>
              <w:spacing w:line="276" w:lineRule="auto"/>
            </w:pPr>
          </w:p>
        </w:tc>
        <w:tc>
          <w:tcPr>
            <w:tcW w:w="3053" w:type="dxa"/>
            <w:vMerge/>
          </w:tcPr>
          <w:p w14:paraId="43D41456" w14:textId="77777777" w:rsidR="00E26CAD" w:rsidRDefault="00E26CAD">
            <w:pPr>
              <w:widowControl w:val="0"/>
              <w:pBdr>
                <w:top w:val="nil"/>
                <w:left w:val="nil"/>
                <w:bottom w:val="nil"/>
                <w:right w:val="nil"/>
                <w:between w:val="nil"/>
              </w:pBdr>
              <w:spacing w:line="276" w:lineRule="auto"/>
            </w:pPr>
          </w:p>
        </w:tc>
        <w:tc>
          <w:tcPr>
            <w:tcW w:w="3119" w:type="dxa"/>
          </w:tcPr>
          <w:p w14:paraId="3A1D0AF9" w14:textId="77777777" w:rsidR="00E26CAD" w:rsidRDefault="00000000">
            <w:pPr>
              <w:rPr>
                <w:b/>
                <w:bCs/>
                <w:i/>
                <w:iCs/>
              </w:rPr>
            </w:pPr>
            <w:r>
              <w:rPr>
                <w:b/>
                <w:bCs/>
                <w:i/>
                <w:iCs/>
              </w:rPr>
              <w:t>4. Mişcarea  de revoluţie a Pământului.</w:t>
            </w:r>
          </w:p>
          <w:p w14:paraId="073AC33C" w14:textId="77777777" w:rsidR="00E26CAD" w:rsidRDefault="00E26CAD">
            <w:pPr>
              <w:pBdr>
                <w:top w:val="nil"/>
                <w:left w:val="nil"/>
                <w:bottom w:val="nil"/>
                <w:right w:val="nil"/>
                <w:between w:val="nil"/>
              </w:pBdr>
              <w:rPr>
                <w:b/>
                <w:bCs/>
                <w:i/>
                <w:iCs/>
              </w:rPr>
            </w:pPr>
          </w:p>
        </w:tc>
        <w:tc>
          <w:tcPr>
            <w:tcW w:w="1753" w:type="dxa"/>
          </w:tcPr>
          <w:p w14:paraId="746080ED" w14:textId="77777777" w:rsidR="00E26CAD" w:rsidRDefault="00000000">
            <w:pPr>
              <w:pBdr>
                <w:top w:val="nil"/>
                <w:left w:val="nil"/>
                <w:bottom w:val="nil"/>
                <w:right w:val="nil"/>
                <w:between w:val="nil"/>
              </w:pBdr>
            </w:pPr>
            <w:r>
              <w:rPr>
                <w:sz w:val="22"/>
                <w:szCs w:val="22"/>
              </w:rPr>
              <w:t>Mişcare de revoluţie</w:t>
            </w:r>
          </w:p>
        </w:tc>
        <w:tc>
          <w:tcPr>
            <w:tcW w:w="1919" w:type="dxa"/>
          </w:tcPr>
          <w:p w14:paraId="353F03C7" w14:textId="77777777" w:rsidR="00E26CAD" w:rsidRDefault="00E26CAD">
            <w:pPr>
              <w:pBdr>
                <w:top w:val="nil"/>
                <w:left w:val="nil"/>
                <w:bottom w:val="nil"/>
                <w:right w:val="nil"/>
                <w:between w:val="nil"/>
              </w:pBdr>
            </w:pPr>
          </w:p>
        </w:tc>
        <w:tc>
          <w:tcPr>
            <w:tcW w:w="779" w:type="dxa"/>
            <w:vMerge w:val="restart"/>
          </w:tcPr>
          <w:p w14:paraId="4D80B08D" w14:textId="77777777" w:rsidR="00E26CAD" w:rsidRDefault="00000000">
            <w:pPr>
              <w:pBdr>
                <w:top w:val="nil"/>
                <w:left w:val="nil"/>
                <w:bottom w:val="nil"/>
                <w:right w:val="nil"/>
                <w:between w:val="nil"/>
              </w:pBdr>
              <w:jc w:val="center"/>
              <w:rPr>
                <w:b/>
                <w:bCs/>
              </w:rPr>
            </w:pPr>
            <w:r>
              <w:rPr>
                <w:b/>
                <w:bCs/>
              </w:rPr>
              <w:t>2</w:t>
            </w:r>
          </w:p>
        </w:tc>
        <w:tc>
          <w:tcPr>
            <w:tcW w:w="935" w:type="dxa"/>
            <w:vMerge w:val="restart"/>
          </w:tcPr>
          <w:p w14:paraId="5D01E118" w14:textId="77777777" w:rsidR="00E26CAD" w:rsidRDefault="00E26CAD">
            <w:pPr>
              <w:pBdr>
                <w:top w:val="nil"/>
                <w:left w:val="nil"/>
                <w:bottom w:val="nil"/>
                <w:right w:val="nil"/>
                <w:between w:val="nil"/>
              </w:pBdr>
            </w:pPr>
          </w:p>
        </w:tc>
        <w:tc>
          <w:tcPr>
            <w:tcW w:w="888" w:type="dxa"/>
            <w:vMerge w:val="restart"/>
          </w:tcPr>
          <w:p w14:paraId="2C2547B0" w14:textId="77777777" w:rsidR="00E26CAD" w:rsidRDefault="00E26CAD">
            <w:pPr>
              <w:pBdr>
                <w:top w:val="nil"/>
                <w:left w:val="nil"/>
                <w:bottom w:val="nil"/>
                <w:right w:val="nil"/>
                <w:between w:val="nil"/>
              </w:pBdr>
            </w:pPr>
          </w:p>
        </w:tc>
      </w:tr>
      <w:tr w:rsidR="00E26CAD" w14:paraId="7EAFFDC6" w14:textId="77777777">
        <w:trPr>
          <w:trHeight w:val="144"/>
        </w:trPr>
        <w:tc>
          <w:tcPr>
            <w:tcW w:w="2079" w:type="dxa"/>
            <w:vMerge/>
          </w:tcPr>
          <w:p w14:paraId="6E65A7F1" w14:textId="77777777" w:rsidR="00E26CAD" w:rsidRDefault="00E26CAD">
            <w:pPr>
              <w:widowControl w:val="0"/>
              <w:pBdr>
                <w:top w:val="nil"/>
                <w:left w:val="nil"/>
                <w:bottom w:val="nil"/>
                <w:right w:val="nil"/>
                <w:between w:val="nil"/>
              </w:pBdr>
              <w:spacing w:line="276" w:lineRule="auto"/>
            </w:pPr>
          </w:p>
        </w:tc>
        <w:tc>
          <w:tcPr>
            <w:tcW w:w="3053" w:type="dxa"/>
          </w:tcPr>
          <w:p w14:paraId="4CE8C2AF" w14:textId="77777777" w:rsidR="00E26CAD" w:rsidRDefault="00000000">
            <w:pPr>
              <w:pBdr>
                <w:top w:val="nil"/>
                <w:left w:val="nil"/>
                <w:bottom w:val="nil"/>
                <w:right w:val="nil"/>
                <w:between w:val="nil"/>
              </w:pBdr>
            </w:pPr>
            <w:r>
              <w:t>1.3.;  2.1.; 2.3.; 4.1.</w:t>
            </w:r>
          </w:p>
        </w:tc>
        <w:tc>
          <w:tcPr>
            <w:tcW w:w="6791" w:type="dxa"/>
            <w:gridSpan w:val="3"/>
          </w:tcPr>
          <w:p w14:paraId="1881906A" w14:textId="77777777" w:rsidR="00E26CAD" w:rsidRDefault="00000000">
            <w:pPr>
              <w:tabs>
                <w:tab w:val="left" w:pos="2010"/>
              </w:tabs>
              <w:jc w:val="center"/>
              <w:rPr>
                <w:b/>
                <w:bCs/>
                <w:smallCaps/>
                <w:sz w:val="22"/>
                <w:szCs w:val="22"/>
              </w:rPr>
            </w:pPr>
            <w:r>
              <w:rPr>
                <w:b/>
                <w:bCs/>
                <w:smallCaps/>
                <w:sz w:val="22"/>
                <w:szCs w:val="22"/>
              </w:rPr>
              <w:t>evaluare sumativă la unitatea de învăţare</w:t>
            </w:r>
          </w:p>
          <w:p w14:paraId="3D8DE802" w14:textId="77777777" w:rsidR="00E26CAD" w:rsidRDefault="00000000">
            <w:pPr>
              <w:tabs>
                <w:tab w:val="left" w:pos="2010"/>
              </w:tabs>
              <w:jc w:val="center"/>
              <w:rPr>
                <w:b/>
                <w:bCs/>
                <w:smallCaps/>
                <w:sz w:val="22"/>
                <w:szCs w:val="22"/>
              </w:rPr>
            </w:pPr>
            <w:r>
              <w:rPr>
                <w:b/>
                <w:bCs/>
                <w:smallCaps/>
                <w:sz w:val="22"/>
                <w:szCs w:val="22"/>
              </w:rPr>
              <w:t>„</w:t>
            </w:r>
            <w:r>
              <w:rPr>
                <w:b/>
                <w:bCs/>
                <w:sz w:val="22"/>
                <w:szCs w:val="22"/>
              </w:rPr>
              <w:t>PĂMÂNTUL – INDIVIDUALITATE ÎN UNIVERS</w:t>
            </w:r>
            <w:r>
              <w:rPr>
                <w:b/>
                <w:bCs/>
                <w:smallCaps/>
                <w:sz w:val="22"/>
                <w:szCs w:val="22"/>
              </w:rPr>
              <w:t>”</w:t>
            </w:r>
          </w:p>
          <w:p w14:paraId="080A62BB" w14:textId="77777777" w:rsidR="00E26CAD" w:rsidRDefault="00E26CAD">
            <w:pPr>
              <w:tabs>
                <w:tab w:val="left" w:pos="2010"/>
              </w:tabs>
              <w:jc w:val="center"/>
              <w:rPr>
                <w:b/>
                <w:bCs/>
                <w:smallCaps/>
                <w:sz w:val="22"/>
                <w:szCs w:val="22"/>
              </w:rPr>
            </w:pPr>
          </w:p>
        </w:tc>
        <w:tc>
          <w:tcPr>
            <w:tcW w:w="779" w:type="dxa"/>
            <w:vMerge/>
          </w:tcPr>
          <w:p w14:paraId="117A56C9" w14:textId="77777777" w:rsidR="00E26CAD" w:rsidRDefault="00E26CAD">
            <w:pPr>
              <w:widowControl w:val="0"/>
              <w:pBdr>
                <w:top w:val="nil"/>
                <w:left w:val="nil"/>
                <w:bottom w:val="nil"/>
                <w:right w:val="nil"/>
                <w:between w:val="nil"/>
              </w:pBdr>
              <w:spacing w:line="276" w:lineRule="auto"/>
              <w:rPr>
                <w:b/>
                <w:bCs/>
                <w:smallCaps/>
              </w:rPr>
            </w:pPr>
          </w:p>
        </w:tc>
        <w:tc>
          <w:tcPr>
            <w:tcW w:w="935" w:type="dxa"/>
            <w:vMerge/>
          </w:tcPr>
          <w:p w14:paraId="1D600F00" w14:textId="77777777" w:rsidR="00E26CAD" w:rsidRDefault="00E26CAD">
            <w:pPr>
              <w:widowControl w:val="0"/>
              <w:pBdr>
                <w:top w:val="nil"/>
                <w:left w:val="nil"/>
                <w:bottom w:val="nil"/>
                <w:right w:val="nil"/>
                <w:between w:val="nil"/>
              </w:pBdr>
              <w:spacing w:line="276" w:lineRule="auto"/>
              <w:rPr>
                <w:b/>
                <w:bCs/>
                <w:smallCaps/>
              </w:rPr>
            </w:pPr>
          </w:p>
        </w:tc>
        <w:tc>
          <w:tcPr>
            <w:tcW w:w="888" w:type="dxa"/>
            <w:vMerge/>
          </w:tcPr>
          <w:p w14:paraId="092C2C66" w14:textId="77777777" w:rsidR="00E26CAD" w:rsidRDefault="00E26CAD">
            <w:pPr>
              <w:widowControl w:val="0"/>
              <w:pBdr>
                <w:top w:val="nil"/>
                <w:left w:val="nil"/>
                <w:bottom w:val="nil"/>
                <w:right w:val="nil"/>
                <w:between w:val="nil"/>
              </w:pBdr>
              <w:spacing w:line="276" w:lineRule="auto"/>
              <w:rPr>
                <w:b/>
                <w:bCs/>
                <w:smallCaps/>
              </w:rPr>
            </w:pPr>
          </w:p>
        </w:tc>
      </w:tr>
    </w:tbl>
    <w:p w14:paraId="40A78207" w14:textId="77777777" w:rsidR="00E26CAD" w:rsidRDefault="00E26CAD">
      <w:pPr>
        <w:pBdr>
          <w:top w:val="nil"/>
          <w:left w:val="nil"/>
          <w:bottom w:val="nil"/>
          <w:right w:val="nil"/>
          <w:between w:val="nil"/>
        </w:pBdr>
        <w:rPr>
          <w:sz w:val="4"/>
          <w:szCs w:val="4"/>
        </w:rPr>
      </w:pPr>
    </w:p>
    <w:tbl>
      <w:tblPr>
        <w:tblStyle w:val="af"/>
        <w:tblW w:w="145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85"/>
        <w:gridCol w:w="2415"/>
        <w:gridCol w:w="3090"/>
        <w:gridCol w:w="1500"/>
        <w:gridCol w:w="2580"/>
        <w:gridCol w:w="840"/>
        <w:gridCol w:w="930"/>
        <w:gridCol w:w="825"/>
      </w:tblGrid>
      <w:tr w:rsidR="00E26CAD" w14:paraId="52AD295B" w14:textId="77777777">
        <w:trPr>
          <w:trHeight w:val="452"/>
        </w:trPr>
        <w:tc>
          <w:tcPr>
            <w:tcW w:w="2385" w:type="dxa"/>
            <w:shd w:val="clear" w:color="auto" w:fill="F2F2F2"/>
          </w:tcPr>
          <w:p w14:paraId="75340C00" w14:textId="77777777" w:rsidR="00E26CAD" w:rsidRDefault="00000000">
            <w:pPr>
              <w:pBdr>
                <w:top w:val="nil"/>
                <w:left w:val="nil"/>
                <w:bottom w:val="nil"/>
                <w:right w:val="nil"/>
                <w:between w:val="nil"/>
              </w:pBdr>
              <w:jc w:val="center"/>
              <w:rPr>
                <w:b/>
                <w:bCs/>
                <w:sz w:val="20"/>
                <w:szCs w:val="20"/>
              </w:rPr>
            </w:pPr>
            <w:r>
              <w:rPr>
                <w:b/>
                <w:bCs/>
                <w:sz w:val="20"/>
                <w:szCs w:val="20"/>
              </w:rPr>
              <w:lastRenderedPageBreak/>
              <w:t>Competențe specifice</w:t>
            </w:r>
          </w:p>
        </w:tc>
        <w:tc>
          <w:tcPr>
            <w:tcW w:w="2415" w:type="dxa"/>
            <w:shd w:val="clear" w:color="auto" w:fill="F2F2F2"/>
          </w:tcPr>
          <w:p w14:paraId="68BD4473" w14:textId="77777777" w:rsidR="00E26CAD" w:rsidRDefault="00000000">
            <w:pPr>
              <w:pBdr>
                <w:top w:val="nil"/>
                <w:left w:val="nil"/>
                <w:bottom w:val="nil"/>
                <w:right w:val="nil"/>
                <w:between w:val="nil"/>
              </w:pBdr>
              <w:jc w:val="center"/>
              <w:rPr>
                <w:b/>
                <w:bCs/>
                <w:sz w:val="20"/>
                <w:szCs w:val="20"/>
              </w:rPr>
            </w:pPr>
            <w:r>
              <w:rPr>
                <w:b/>
                <w:bCs/>
                <w:sz w:val="20"/>
                <w:szCs w:val="20"/>
              </w:rPr>
              <w:t>Unități de competență</w:t>
            </w:r>
          </w:p>
        </w:tc>
        <w:tc>
          <w:tcPr>
            <w:tcW w:w="3090" w:type="dxa"/>
            <w:shd w:val="clear" w:color="auto" w:fill="F2F2F2"/>
          </w:tcPr>
          <w:p w14:paraId="3FF7D1B5" w14:textId="77777777" w:rsidR="00E26CAD" w:rsidRDefault="00000000">
            <w:pPr>
              <w:pBdr>
                <w:top w:val="nil"/>
                <w:left w:val="nil"/>
                <w:bottom w:val="nil"/>
                <w:right w:val="nil"/>
                <w:between w:val="nil"/>
              </w:pBdr>
              <w:jc w:val="center"/>
              <w:rPr>
                <w:b/>
                <w:bCs/>
                <w:sz w:val="20"/>
                <w:szCs w:val="20"/>
              </w:rPr>
            </w:pPr>
            <w:r>
              <w:rPr>
                <w:b/>
                <w:bCs/>
                <w:sz w:val="20"/>
                <w:szCs w:val="20"/>
              </w:rPr>
              <w:t>Unități de conținut</w:t>
            </w:r>
          </w:p>
        </w:tc>
        <w:tc>
          <w:tcPr>
            <w:tcW w:w="1500" w:type="dxa"/>
            <w:shd w:val="clear" w:color="auto" w:fill="F2F2F2"/>
          </w:tcPr>
          <w:p w14:paraId="2134F61B" w14:textId="77777777" w:rsidR="00E26CAD" w:rsidRDefault="00000000">
            <w:pPr>
              <w:pBdr>
                <w:top w:val="nil"/>
                <w:left w:val="nil"/>
                <w:bottom w:val="nil"/>
                <w:right w:val="nil"/>
                <w:between w:val="nil"/>
              </w:pBdr>
              <w:jc w:val="center"/>
              <w:rPr>
                <w:b/>
                <w:bCs/>
                <w:sz w:val="20"/>
                <w:szCs w:val="20"/>
              </w:rPr>
            </w:pPr>
            <w:r>
              <w:rPr>
                <w:b/>
                <w:bCs/>
                <w:sz w:val="20"/>
                <w:szCs w:val="20"/>
              </w:rPr>
              <w:t>Noțiuni</w:t>
            </w:r>
          </w:p>
        </w:tc>
        <w:tc>
          <w:tcPr>
            <w:tcW w:w="2580" w:type="dxa"/>
            <w:shd w:val="clear" w:color="auto" w:fill="F2F2F2"/>
          </w:tcPr>
          <w:p w14:paraId="07D22C20" w14:textId="77777777" w:rsidR="00E26CAD" w:rsidRDefault="00000000">
            <w:pPr>
              <w:pBdr>
                <w:top w:val="nil"/>
                <w:left w:val="nil"/>
                <w:bottom w:val="nil"/>
                <w:right w:val="nil"/>
                <w:between w:val="nil"/>
              </w:pBdr>
              <w:jc w:val="center"/>
              <w:rPr>
                <w:b/>
                <w:bCs/>
                <w:sz w:val="20"/>
                <w:szCs w:val="20"/>
              </w:rPr>
            </w:pPr>
            <w:r>
              <w:rPr>
                <w:b/>
                <w:bCs/>
                <w:sz w:val="20"/>
                <w:szCs w:val="20"/>
              </w:rPr>
              <w:t>Obiective geografice</w:t>
            </w:r>
          </w:p>
        </w:tc>
        <w:tc>
          <w:tcPr>
            <w:tcW w:w="840" w:type="dxa"/>
            <w:shd w:val="clear" w:color="auto" w:fill="F2F2F2"/>
          </w:tcPr>
          <w:p w14:paraId="24F37196" w14:textId="77777777" w:rsidR="00E26CAD" w:rsidRDefault="00000000">
            <w:pPr>
              <w:pBdr>
                <w:top w:val="nil"/>
                <w:left w:val="nil"/>
                <w:bottom w:val="nil"/>
                <w:right w:val="nil"/>
                <w:between w:val="nil"/>
              </w:pBdr>
              <w:jc w:val="center"/>
              <w:rPr>
                <w:b/>
                <w:bCs/>
                <w:sz w:val="20"/>
                <w:szCs w:val="20"/>
              </w:rPr>
            </w:pPr>
            <w:r>
              <w:rPr>
                <w:b/>
                <w:bCs/>
                <w:sz w:val="20"/>
                <w:szCs w:val="20"/>
              </w:rPr>
              <w:t>Nr. de ore</w:t>
            </w:r>
          </w:p>
        </w:tc>
        <w:tc>
          <w:tcPr>
            <w:tcW w:w="930" w:type="dxa"/>
            <w:shd w:val="clear" w:color="auto" w:fill="F2F2F2"/>
          </w:tcPr>
          <w:p w14:paraId="2A59568B" w14:textId="77777777" w:rsidR="00E26CAD" w:rsidRDefault="00000000">
            <w:pPr>
              <w:pBdr>
                <w:top w:val="nil"/>
                <w:left w:val="nil"/>
                <w:bottom w:val="nil"/>
                <w:right w:val="nil"/>
                <w:between w:val="nil"/>
              </w:pBdr>
              <w:jc w:val="center"/>
              <w:rPr>
                <w:b/>
                <w:bCs/>
                <w:sz w:val="20"/>
                <w:szCs w:val="20"/>
              </w:rPr>
            </w:pPr>
            <w:r>
              <w:rPr>
                <w:b/>
                <w:bCs/>
                <w:sz w:val="20"/>
                <w:szCs w:val="20"/>
              </w:rPr>
              <w:t>Data</w:t>
            </w:r>
          </w:p>
        </w:tc>
        <w:tc>
          <w:tcPr>
            <w:tcW w:w="825" w:type="dxa"/>
            <w:shd w:val="clear" w:color="auto" w:fill="F2F2F2"/>
          </w:tcPr>
          <w:p w14:paraId="4059DE2D" w14:textId="77777777" w:rsidR="00E26CAD" w:rsidRDefault="00000000">
            <w:pPr>
              <w:pBdr>
                <w:top w:val="nil"/>
                <w:left w:val="nil"/>
                <w:bottom w:val="nil"/>
                <w:right w:val="nil"/>
                <w:between w:val="nil"/>
              </w:pBdr>
              <w:jc w:val="center"/>
              <w:rPr>
                <w:b/>
                <w:bCs/>
                <w:sz w:val="20"/>
                <w:szCs w:val="20"/>
              </w:rPr>
            </w:pPr>
            <w:r>
              <w:rPr>
                <w:b/>
                <w:bCs/>
                <w:sz w:val="20"/>
                <w:szCs w:val="20"/>
              </w:rPr>
              <w:t>Note</w:t>
            </w:r>
          </w:p>
        </w:tc>
      </w:tr>
      <w:tr w:rsidR="00E26CAD" w14:paraId="3C1CD2F5" w14:textId="77777777">
        <w:trPr>
          <w:trHeight w:val="271"/>
        </w:trPr>
        <w:tc>
          <w:tcPr>
            <w:tcW w:w="14565" w:type="dxa"/>
            <w:gridSpan w:val="8"/>
          </w:tcPr>
          <w:p w14:paraId="58186D10" w14:textId="77777777" w:rsidR="00E26CAD" w:rsidRDefault="00000000">
            <w:pPr>
              <w:pBdr>
                <w:top w:val="nil"/>
                <w:left w:val="nil"/>
                <w:bottom w:val="nil"/>
                <w:right w:val="nil"/>
                <w:between w:val="nil"/>
              </w:pBdr>
              <w:jc w:val="center"/>
              <w:rPr>
                <w:b/>
                <w:bCs/>
              </w:rPr>
            </w:pPr>
            <w:r>
              <w:rPr>
                <w:b/>
                <w:bCs/>
              </w:rPr>
              <w:t>2. Unitatea de învățare „LITOSFERA”  -  12 ore</w:t>
            </w:r>
          </w:p>
        </w:tc>
      </w:tr>
      <w:tr w:rsidR="00E26CAD" w14:paraId="7BCA402D" w14:textId="77777777">
        <w:trPr>
          <w:trHeight w:val="1041"/>
        </w:trPr>
        <w:tc>
          <w:tcPr>
            <w:tcW w:w="2385" w:type="dxa"/>
            <w:vMerge w:val="restart"/>
          </w:tcPr>
          <w:p w14:paraId="38D5DA2B" w14:textId="77777777" w:rsidR="00E26CAD" w:rsidRDefault="00000000">
            <w:pPr>
              <w:pBdr>
                <w:top w:val="nil"/>
                <w:left w:val="nil"/>
                <w:bottom w:val="nil"/>
                <w:right w:val="nil"/>
                <w:between w:val="nil"/>
              </w:pBdr>
              <w:rPr>
                <w:sz w:val="22"/>
                <w:szCs w:val="22"/>
              </w:rPr>
            </w:pPr>
            <w:r>
              <w:rPr>
                <w:sz w:val="22"/>
                <w:szCs w:val="22"/>
              </w:rPr>
              <w:t>1. Interpretarea realității geografice prin mijloace şi limbaje specifice, manifestând  interes pentru dezvoltarea sustenabilă a mediului.</w:t>
            </w:r>
          </w:p>
          <w:p w14:paraId="7F1F834D" w14:textId="77777777" w:rsidR="00E26CAD" w:rsidRDefault="00E26CAD">
            <w:pPr>
              <w:pBdr>
                <w:top w:val="nil"/>
                <w:left w:val="nil"/>
                <w:bottom w:val="nil"/>
                <w:right w:val="nil"/>
                <w:between w:val="nil"/>
              </w:pBdr>
              <w:rPr>
                <w:sz w:val="22"/>
                <w:szCs w:val="22"/>
              </w:rPr>
            </w:pPr>
          </w:p>
          <w:p w14:paraId="76FD1F73" w14:textId="77777777" w:rsidR="00E26CAD" w:rsidRDefault="00000000">
            <w:pPr>
              <w:pBdr>
                <w:top w:val="nil"/>
                <w:left w:val="nil"/>
                <w:bottom w:val="nil"/>
                <w:right w:val="nil"/>
                <w:between w:val="nil"/>
              </w:pBdr>
              <w:rPr>
                <w:sz w:val="22"/>
                <w:szCs w:val="22"/>
              </w:rPr>
            </w:pPr>
            <w:r>
              <w:rPr>
                <w:sz w:val="22"/>
                <w:szCs w:val="22"/>
              </w:rPr>
              <w:t>2. Raportarea realităţii geografice la suporturi statistice, grafice și cartografice, dovedind spirit  analitic și practic.</w:t>
            </w:r>
          </w:p>
          <w:p w14:paraId="67AC6FFE" w14:textId="77777777" w:rsidR="00E26CAD" w:rsidRDefault="00E26CAD">
            <w:pPr>
              <w:pBdr>
                <w:top w:val="nil"/>
                <w:left w:val="nil"/>
                <w:bottom w:val="nil"/>
                <w:right w:val="nil"/>
                <w:between w:val="nil"/>
              </w:pBdr>
              <w:rPr>
                <w:sz w:val="22"/>
                <w:szCs w:val="22"/>
              </w:rPr>
            </w:pPr>
          </w:p>
          <w:p w14:paraId="5D514ECB" w14:textId="77777777" w:rsidR="00E26CAD" w:rsidRDefault="00000000">
            <w:pPr>
              <w:pBdr>
                <w:top w:val="nil"/>
                <w:left w:val="nil"/>
                <w:bottom w:val="nil"/>
                <w:right w:val="nil"/>
                <w:between w:val="nil"/>
              </w:pBdr>
              <w:rPr>
                <w:sz w:val="22"/>
                <w:szCs w:val="22"/>
              </w:rPr>
            </w:pPr>
            <w:r>
              <w:rPr>
                <w:sz w:val="22"/>
                <w:szCs w:val="22"/>
              </w:rPr>
              <w:t>3. Explorarea unor situații-problemă ale mediului  local, regional și global, demonstrând responsabilitate și respect față de natură și societatea umană.</w:t>
            </w:r>
          </w:p>
          <w:p w14:paraId="1348B4B0" w14:textId="77777777" w:rsidR="00E26CAD" w:rsidRDefault="00E26CAD">
            <w:pPr>
              <w:pBdr>
                <w:top w:val="nil"/>
                <w:left w:val="nil"/>
                <w:bottom w:val="nil"/>
                <w:right w:val="nil"/>
                <w:between w:val="nil"/>
              </w:pBdr>
              <w:rPr>
                <w:sz w:val="22"/>
                <w:szCs w:val="22"/>
              </w:rPr>
            </w:pPr>
          </w:p>
          <w:p w14:paraId="67488FD6" w14:textId="77777777" w:rsidR="00E26CAD" w:rsidRDefault="00000000">
            <w:pPr>
              <w:pBdr>
                <w:top w:val="nil"/>
                <w:left w:val="nil"/>
                <w:bottom w:val="nil"/>
                <w:right w:val="nil"/>
                <w:between w:val="nil"/>
              </w:pBdr>
            </w:pPr>
            <w:r>
              <w:rPr>
                <w:sz w:val="22"/>
                <w:szCs w:val="22"/>
              </w:rPr>
              <w:t>5. Valorificarea patrimoniului natural și cultural sub aspect social, intercultural, antreprenorial,   demonstrând spirit civic.</w:t>
            </w:r>
          </w:p>
        </w:tc>
        <w:tc>
          <w:tcPr>
            <w:tcW w:w="2415" w:type="dxa"/>
            <w:vMerge w:val="restart"/>
          </w:tcPr>
          <w:p w14:paraId="65C30504" w14:textId="77777777" w:rsidR="00E26CAD" w:rsidRDefault="00000000">
            <w:pPr>
              <w:pBdr>
                <w:top w:val="nil"/>
                <w:left w:val="nil"/>
                <w:bottom w:val="nil"/>
                <w:right w:val="nil"/>
                <w:between w:val="nil"/>
              </w:pBdr>
              <w:rPr>
                <w:sz w:val="20"/>
                <w:szCs w:val="20"/>
              </w:rPr>
            </w:pPr>
            <w:r>
              <w:rPr>
                <w:sz w:val="20"/>
                <w:szCs w:val="20"/>
              </w:rPr>
              <w:t>1.1. Utilizarea limbajului geografic în explicarea realităţii geografice naturale a Terrei.</w:t>
            </w:r>
          </w:p>
          <w:p w14:paraId="05A46976" w14:textId="77777777" w:rsidR="00E26CAD" w:rsidRDefault="00E26CAD">
            <w:pPr>
              <w:pBdr>
                <w:top w:val="nil"/>
                <w:left w:val="nil"/>
                <w:bottom w:val="nil"/>
                <w:right w:val="nil"/>
                <w:between w:val="nil"/>
              </w:pBdr>
              <w:rPr>
                <w:sz w:val="20"/>
                <w:szCs w:val="20"/>
              </w:rPr>
            </w:pPr>
          </w:p>
          <w:p w14:paraId="0F6E82C7" w14:textId="77777777" w:rsidR="00E26CAD" w:rsidRDefault="00000000">
            <w:pPr>
              <w:pBdr>
                <w:top w:val="nil"/>
                <w:left w:val="nil"/>
                <w:bottom w:val="nil"/>
                <w:right w:val="nil"/>
                <w:between w:val="nil"/>
              </w:pBdr>
              <w:rPr>
                <w:sz w:val="20"/>
                <w:szCs w:val="20"/>
              </w:rPr>
            </w:pPr>
            <w:r>
              <w:rPr>
                <w:sz w:val="20"/>
                <w:szCs w:val="20"/>
              </w:rPr>
              <w:t xml:space="preserve">1.2. Tipizarea elementelor, a proceselor şi a fenomenelor naturale,  conform anumitor criterii. </w:t>
            </w:r>
          </w:p>
          <w:p w14:paraId="1D9BB488" w14:textId="77777777" w:rsidR="00E26CAD" w:rsidRDefault="00E26CAD">
            <w:pPr>
              <w:pBdr>
                <w:top w:val="nil"/>
                <w:left w:val="nil"/>
                <w:bottom w:val="nil"/>
                <w:right w:val="nil"/>
                <w:between w:val="nil"/>
              </w:pBdr>
              <w:rPr>
                <w:sz w:val="20"/>
                <w:szCs w:val="20"/>
              </w:rPr>
            </w:pPr>
          </w:p>
          <w:p w14:paraId="79698DA2" w14:textId="77777777" w:rsidR="00E26CAD" w:rsidRDefault="00000000">
            <w:pPr>
              <w:rPr>
                <w:sz w:val="20"/>
                <w:szCs w:val="20"/>
              </w:rPr>
            </w:pPr>
            <w:r>
              <w:rPr>
                <w:sz w:val="20"/>
                <w:szCs w:val="20"/>
              </w:rPr>
              <w:t>2.1. Stabilirea relațiilor cauzale ale realității geografice naturale a Terrei, analizând reprezentările grafice și cartografice.</w:t>
            </w:r>
          </w:p>
          <w:p w14:paraId="616B83F3" w14:textId="77777777" w:rsidR="00E26CAD" w:rsidRDefault="00E26CAD">
            <w:pPr>
              <w:rPr>
                <w:sz w:val="20"/>
                <w:szCs w:val="20"/>
              </w:rPr>
            </w:pPr>
          </w:p>
          <w:p w14:paraId="74B1E41B" w14:textId="77777777" w:rsidR="00E26CAD" w:rsidRDefault="00000000">
            <w:pPr>
              <w:rPr>
                <w:sz w:val="20"/>
                <w:szCs w:val="20"/>
              </w:rPr>
            </w:pPr>
            <w:r>
              <w:rPr>
                <w:sz w:val="20"/>
                <w:szCs w:val="20"/>
              </w:rPr>
              <w:t>2.2. Caracterizarea componentelor naturale ale Terrei, utilizând suporturi statistice, grafice şi cartografice tematice.</w:t>
            </w:r>
          </w:p>
          <w:p w14:paraId="6788D00D" w14:textId="77777777" w:rsidR="00E26CAD" w:rsidRDefault="00E26CAD">
            <w:pPr>
              <w:rPr>
                <w:sz w:val="20"/>
                <w:szCs w:val="20"/>
              </w:rPr>
            </w:pPr>
          </w:p>
          <w:p w14:paraId="06A26076" w14:textId="77777777" w:rsidR="00E26CAD" w:rsidRDefault="00000000">
            <w:r>
              <w:rPr>
                <w:sz w:val="20"/>
                <w:szCs w:val="20"/>
              </w:rPr>
              <w:t>3.1. Estimarea impactului unor situaţii-problemă ale mediului natural, la nivel global</w:t>
            </w:r>
          </w:p>
          <w:p w14:paraId="1E5B4B43" w14:textId="77777777" w:rsidR="00E26CAD" w:rsidRDefault="00E26CAD">
            <w:pPr>
              <w:rPr>
                <w:sz w:val="20"/>
                <w:szCs w:val="20"/>
              </w:rPr>
            </w:pPr>
          </w:p>
          <w:p w14:paraId="2F630C41" w14:textId="77777777" w:rsidR="00E26CAD" w:rsidRDefault="00000000">
            <w:pPr>
              <w:rPr>
                <w:sz w:val="20"/>
                <w:szCs w:val="20"/>
              </w:rPr>
            </w:pPr>
            <w:r>
              <w:rPr>
                <w:sz w:val="20"/>
                <w:szCs w:val="20"/>
              </w:rPr>
              <w:t>5.1. Aprecierea diversității naturale a patrimoniului geografic  mondial.</w:t>
            </w:r>
          </w:p>
        </w:tc>
        <w:tc>
          <w:tcPr>
            <w:tcW w:w="3090" w:type="dxa"/>
          </w:tcPr>
          <w:p w14:paraId="05D9D4F6" w14:textId="77777777" w:rsidR="00E26CAD" w:rsidRDefault="00000000">
            <w:pPr>
              <w:rPr>
                <w:b/>
                <w:bCs/>
                <w:sz w:val="18"/>
                <w:szCs w:val="18"/>
              </w:rPr>
            </w:pPr>
            <w:r>
              <w:rPr>
                <w:b/>
                <w:bCs/>
                <w:sz w:val="18"/>
                <w:szCs w:val="18"/>
              </w:rPr>
              <w:t>II. LITOSFERA.</w:t>
            </w:r>
          </w:p>
          <w:p w14:paraId="10CB8F74" w14:textId="77777777" w:rsidR="00E26CAD" w:rsidRDefault="00000000">
            <w:pPr>
              <w:rPr>
                <w:b/>
                <w:bCs/>
                <w:i/>
                <w:iCs/>
                <w:sz w:val="18"/>
                <w:szCs w:val="18"/>
              </w:rPr>
            </w:pPr>
            <w:r>
              <w:rPr>
                <w:b/>
                <w:bCs/>
                <w:i/>
                <w:iCs/>
                <w:sz w:val="18"/>
                <w:szCs w:val="18"/>
              </w:rPr>
              <w:t xml:space="preserve">5. Structura internă a Pământului. </w:t>
            </w:r>
          </w:p>
          <w:p w14:paraId="6C4AFD73" w14:textId="77777777" w:rsidR="00E26CAD" w:rsidRDefault="00000000">
            <w:pPr>
              <w:tabs>
                <w:tab w:val="left" w:pos="2103"/>
              </w:tabs>
              <w:rPr>
                <w:b/>
                <w:bCs/>
                <w:i/>
                <w:iCs/>
                <w:sz w:val="18"/>
                <w:szCs w:val="18"/>
              </w:rPr>
            </w:pPr>
            <w:r>
              <w:rPr>
                <w:b/>
                <w:bCs/>
                <w:i/>
                <w:iCs/>
                <w:sz w:val="18"/>
                <w:szCs w:val="18"/>
              </w:rPr>
              <w:t>Compoziţia chimică, mineralogică şi petrografică a scoarţei terestre și însemnătatea ei practică.</w:t>
            </w:r>
          </w:p>
        </w:tc>
        <w:tc>
          <w:tcPr>
            <w:tcW w:w="1500" w:type="dxa"/>
          </w:tcPr>
          <w:p w14:paraId="13EA1A58" w14:textId="77777777" w:rsidR="00E26CAD" w:rsidRDefault="00000000">
            <w:pPr>
              <w:rPr>
                <w:sz w:val="16"/>
                <w:szCs w:val="16"/>
              </w:rPr>
            </w:pPr>
            <w:r>
              <w:rPr>
                <w:sz w:val="16"/>
                <w:szCs w:val="16"/>
              </w:rPr>
              <w:t xml:space="preserve">Litosferă, scoarță terestră, astenosferă. </w:t>
            </w:r>
          </w:p>
        </w:tc>
        <w:tc>
          <w:tcPr>
            <w:tcW w:w="2580" w:type="dxa"/>
          </w:tcPr>
          <w:p w14:paraId="1701554C" w14:textId="77777777" w:rsidR="00E26CAD" w:rsidRDefault="00E26CAD">
            <w:pPr>
              <w:pBdr>
                <w:top w:val="nil"/>
                <w:left w:val="nil"/>
                <w:bottom w:val="nil"/>
                <w:right w:val="nil"/>
                <w:between w:val="nil"/>
              </w:pBdr>
            </w:pPr>
          </w:p>
        </w:tc>
        <w:tc>
          <w:tcPr>
            <w:tcW w:w="840" w:type="dxa"/>
            <w:vMerge w:val="restart"/>
          </w:tcPr>
          <w:p w14:paraId="29320859" w14:textId="77777777" w:rsidR="00E26CAD" w:rsidRDefault="00000000">
            <w:pPr>
              <w:pBdr>
                <w:top w:val="nil"/>
                <w:left w:val="nil"/>
                <w:bottom w:val="nil"/>
                <w:right w:val="nil"/>
                <w:between w:val="nil"/>
              </w:pBdr>
              <w:jc w:val="center"/>
              <w:rPr>
                <w:b/>
                <w:bCs/>
              </w:rPr>
            </w:pPr>
            <w:r>
              <w:rPr>
                <w:b/>
                <w:bCs/>
              </w:rPr>
              <w:t>2</w:t>
            </w:r>
          </w:p>
        </w:tc>
        <w:tc>
          <w:tcPr>
            <w:tcW w:w="930" w:type="dxa"/>
            <w:vMerge w:val="restart"/>
          </w:tcPr>
          <w:p w14:paraId="7F76F999" w14:textId="77777777" w:rsidR="00E26CAD" w:rsidRDefault="00E26CAD">
            <w:pPr>
              <w:pBdr>
                <w:top w:val="nil"/>
                <w:left w:val="nil"/>
                <w:bottom w:val="nil"/>
                <w:right w:val="nil"/>
                <w:between w:val="nil"/>
              </w:pBdr>
            </w:pPr>
          </w:p>
        </w:tc>
        <w:tc>
          <w:tcPr>
            <w:tcW w:w="825" w:type="dxa"/>
            <w:vMerge w:val="restart"/>
          </w:tcPr>
          <w:p w14:paraId="1252566D" w14:textId="77777777" w:rsidR="00E26CAD" w:rsidRDefault="00E26CAD">
            <w:pPr>
              <w:pBdr>
                <w:top w:val="nil"/>
                <w:left w:val="nil"/>
                <w:bottom w:val="nil"/>
                <w:right w:val="nil"/>
                <w:between w:val="nil"/>
              </w:pBdr>
            </w:pPr>
          </w:p>
        </w:tc>
      </w:tr>
      <w:tr w:rsidR="00E26CAD" w14:paraId="044EEECF" w14:textId="77777777">
        <w:trPr>
          <w:trHeight w:val="144"/>
        </w:trPr>
        <w:tc>
          <w:tcPr>
            <w:tcW w:w="2385" w:type="dxa"/>
            <w:vMerge/>
          </w:tcPr>
          <w:p w14:paraId="190D017A" w14:textId="77777777" w:rsidR="00E26CAD" w:rsidRDefault="00E26CAD">
            <w:pPr>
              <w:widowControl w:val="0"/>
              <w:pBdr>
                <w:top w:val="nil"/>
                <w:left w:val="nil"/>
                <w:bottom w:val="nil"/>
                <w:right w:val="nil"/>
                <w:between w:val="nil"/>
              </w:pBdr>
              <w:spacing w:line="276" w:lineRule="auto"/>
            </w:pPr>
          </w:p>
        </w:tc>
        <w:tc>
          <w:tcPr>
            <w:tcW w:w="2415" w:type="dxa"/>
            <w:vMerge/>
          </w:tcPr>
          <w:p w14:paraId="22FE5401" w14:textId="77777777" w:rsidR="00E26CAD" w:rsidRDefault="00E26CAD">
            <w:pPr>
              <w:widowControl w:val="0"/>
              <w:pBdr>
                <w:top w:val="nil"/>
                <w:left w:val="nil"/>
                <w:bottom w:val="nil"/>
                <w:right w:val="nil"/>
                <w:between w:val="nil"/>
              </w:pBdr>
              <w:spacing w:line="276" w:lineRule="auto"/>
            </w:pPr>
          </w:p>
        </w:tc>
        <w:tc>
          <w:tcPr>
            <w:tcW w:w="3090" w:type="dxa"/>
          </w:tcPr>
          <w:p w14:paraId="11E96410" w14:textId="77777777" w:rsidR="00E26CAD" w:rsidRDefault="00000000">
            <w:pPr>
              <w:rPr>
                <w:b/>
                <w:bCs/>
                <w:i/>
                <w:iCs/>
                <w:sz w:val="18"/>
                <w:szCs w:val="18"/>
              </w:rPr>
            </w:pPr>
            <w:r>
              <w:rPr>
                <w:b/>
                <w:bCs/>
                <w:i/>
                <w:iCs/>
                <w:sz w:val="18"/>
                <w:szCs w:val="18"/>
              </w:rPr>
              <w:t>Dinamica scoarței terestre. Procesele endogene. Mişcările tectonice oscilatorii actuale.</w:t>
            </w:r>
          </w:p>
        </w:tc>
        <w:tc>
          <w:tcPr>
            <w:tcW w:w="1500" w:type="dxa"/>
          </w:tcPr>
          <w:p w14:paraId="41B0680B" w14:textId="77777777" w:rsidR="00E26CAD" w:rsidRDefault="00000000">
            <w:pPr>
              <w:pBdr>
                <w:top w:val="nil"/>
                <w:left w:val="nil"/>
                <w:bottom w:val="nil"/>
                <w:right w:val="nil"/>
                <w:between w:val="nil"/>
              </w:pBdr>
              <w:rPr>
                <w:sz w:val="16"/>
                <w:szCs w:val="16"/>
              </w:rPr>
            </w:pPr>
            <w:r>
              <w:rPr>
                <w:sz w:val="16"/>
                <w:szCs w:val="16"/>
              </w:rPr>
              <w:t>Proces endogen, mişcare tectonică. platformă, scut, regiune de orogen.</w:t>
            </w:r>
          </w:p>
        </w:tc>
        <w:tc>
          <w:tcPr>
            <w:tcW w:w="2580" w:type="dxa"/>
          </w:tcPr>
          <w:p w14:paraId="27944A9C" w14:textId="77777777" w:rsidR="00E26CAD" w:rsidRDefault="00E26CAD">
            <w:pPr>
              <w:pBdr>
                <w:top w:val="nil"/>
                <w:left w:val="nil"/>
                <w:bottom w:val="nil"/>
                <w:right w:val="nil"/>
                <w:between w:val="nil"/>
              </w:pBdr>
            </w:pPr>
          </w:p>
        </w:tc>
        <w:tc>
          <w:tcPr>
            <w:tcW w:w="840" w:type="dxa"/>
            <w:vMerge/>
          </w:tcPr>
          <w:p w14:paraId="7EFF09A0" w14:textId="77777777" w:rsidR="00E26CAD" w:rsidRDefault="00E26CAD">
            <w:pPr>
              <w:widowControl w:val="0"/>
              <w:pBdr>
                <w:top w:val="nil"/>
                <w:left w:val="nil"/>
                <w:bottom w:val="nil"/>
                <w:right w:val="nil"/>
                <w:between w:val="nil"/>
              </w:pBdr>
              <w:spacing w:line="276" w:lineRule="auto"/>
            </w:pPr>
          </w:p>
        </w:tc>
        <w:tc>
          <w:tcPr>
            <w:tcW w:w="930" w:type="dxa"/>
            <w:vMerge/>
          </w:tcPr>
          <w:p w14:paraId="19213FDB" w14:textId="77777777" w:rsidR="00E26CAD" w:rsidRDefault="00E26CAD">
            <w:pPr>
              <w:widowControl w:val="0"/>
              <w:pBdr>
                <w:top w:val="nil"/>
                <w:left w:val="nil"/>
                <w:bottom w:val="nil"/>
                <w:right w:val="nil"/>
                <w:between w:val="nil"/>
              </w:pBdr>
              <w:spacing w:line="276" w:lineRule="auto"/>
            </w:pPr>
          </w:p>
        </w:tc>
        <w:tc>
          <w:tcPr>
            <w:tcW w:w="825" w:type="dxa"/>
            <w:vMerge/>
          </w:tcPr>
          <w:p w14:paraId="2B9B6A6F" w14:textId="77777777" w:rsidR="00E26CAD" w:rsidRDefault="00E26CAD">
            <w:pPr>
              <w:widowControl w:val="0"/>
              <w:pBdr>
                <w:top w:val="nil"/>
                <w:left w:val="nil"/>
                <w:bottom w:val="nil"/>
                <w:right w:val="nil"/>
                <w:between w:val="nil"/>
              </w:pBdr>
              <w:spacing w:line="276" w:lineRule="auto"/>
            </w:pPr>
          </w:p>
        </w:tc>
      </w:tr>
      <w:tr w:rsidR="00E26CAD" w14:paraId="6B265076" w14:textId="77777777">
        <w:trPr>
          <w:trHeight w:val="144"/>
        </w:trPr>
        <w:tc>
          <w:tcPr>
            <w:tcW w:w="2385" w:type="dxa"/>
            <w:vMerge/>
          </w:tcPr>
          <w:p w14:paraId="632C1D71" w14:textId="77777777" w:rsidR="00E26CAD" w:rsidRDefault="00E26CAD">
            <w:pPr>
              <w:widowControl w:val="0"/>
              <w:pBdr>
                <w:top w:val="nil"/>
                <w:left w:val="nil"/>
                <w:bottom w:val="nil"/>
                <w:right w:val="nil"/>
                <w:between w:val="nil"/>
              </w:pBdr>
              <w:spacing w:line="276" w:lineRule="auto"/>
            </w:pPr>
          </w:p>
        </w:tc>
        <w:tc>
          <w:tcPr>
            <w:tcW w:w="2415" w:type="dxa"/>
            <w:vMerge/>
          </w:tcPr>
          <w:p w14:paraId="2E725244" w14:textId="77777777" w:rsidR="00E26CAD" w:rsidRDefault="00E26CAD">
            <w:pPr>
              <w:widowControl w:val="0"/>
              <w:pBdr>
                <w:top w:val="nil"/>
                <w:left w:val="nil"/>
                <w:bottom w:val="nil"/>
                <w:right w:val="nil"/>
                <w:between w:val="nil"/>
              </w:pBdr>
              <w:spacing w:line="276" w:lineRule="auto"/>
            </w:pPr>
          </w:p>
        </w:tc>
        <w:tc>
          <w:tcPr>
            <w:tcW w:w="3090" w:type="dxa"/>
          </w:tcPr>
          <w:p w14:paraId="72CAC8DA" w14:textId="77777777" w:rsidR="00E26CAD" w:rsidRDefault="00000000">
            <w:pPr>
              <w:rPr>
                <w:b/>
                <w:bCs/>
                <w:i/>
                <w:iCs/>
                <w:sz w:val="18"/>
                <w:szCs w:val="18"/>
              </w:rPr>
            </w:pPr>
            <w:r>
              <w:rPr>
                <w:b/>
                <w:bCs/>
                <w:i/>
                <w:iCs/>
                <w:sz w:val="18"/>
                <w:szCs w:val="18"/>
              </w:rPr>
              <w:t>6. Vulcanismul. Cutremurele de pământ.</w:t>
            </w:r>
          </w:p>
        </w:tc>
        <w:tc>
          <w:tcPr>
            <w:tcW w:w="1500" w:type="dxa"/>
          </w:tcPr>
          <w:p w14:paraId="68883E57" w14:textId="77777777" w:rsidR="00E26CAD" w:rsidRDefault="00E26CAD">
            <w:pPr>
              <w:pBdr>
                <w:top w:val="nil"/>
                <w:left w:val="nil"/>
                <w:bottom w:val="nil"/>
                <w:right w:val="nil"/>
                <w:between w:val="nil"/>
              </w:pBdr>
              <w:rPr>
                <w:sz w:val="16"/>
                <w:szCs w:val="16"/>
              </w:rPr>
            </w:pPr>
          </w:p>
        </w:tc>
        <w:tc>
          <w:tcPr>
            <w:tcW w:w="2580" w:type="dxa"/>
          </w:tcPr>
          <w:p w14:paraId="4DCC8637" w14:textId="77777777" w:rsidR="00E26CAD" w:rsidRDefault="00000000">
            <w:pPr>
              <w:rPr>
                <w:sz w:val="16"/>
                <w:szCs w:val="16"/>
              </w:rPr>
            </w:pPr>
            <w:r>
              <w:rPr>
                <w:b/>
                <w:bCs/>
                <w:sz w:val="16"/>
                <w:szCs w:val="16"/>
              </w:rPr>
              <w:t>Vulcani:</w:t>
            </w:r>
            <w:r>
              <w:rPr>
                <w:sz w:val="16"/>
                <w:szCs w:val="16"/>
              </w:rPr>
              <w:t xml:space="preserve"> Popocatepetl, Kilimanjaro, Kenya, Vezuviu, Etna, Krakatau, Hekla.</w:t>
            </w:r>
          </w:p>
        </w:tc>
        <w:tc>
          <w:tcPr>
            <w:tcW w:w="840" w:type="dxa"/>
            <w:vMerge w:val="restart"/>
          </w:tcPr>
          <w:p w14:paraId="3A45DA6D" w14:textId="77777777" w:rsidR="00E26CAD" w:rsidRDefault="00000000">
            <w:pPr>
              <w:pBdr>
                <w:top w:val="nil"/>
                <w:left w:val="nil"/>
                <w:bottom w:val="nil"/>
                <w:right w:val="nil"/>
                <w:between w:val="nil"/>
              </w:pBdr>
              <w:jc w:val="center"/>
              <w:rPr>
                <w:b/>
                <w:bCs/>
              </w:rPr>
            </w:pPr>
            <w:r>
              <w:rPr>
                <w:b/>
                <w:bCs/>
              </w:rPr>
              <w:t>2</w:t>
            </w:r>
          </w:p>
        </w:tc>
        <w:tc>
          <w:tcPr>
            <w:tcW w:w="930" w:type="dxa"/>
            <w:vMerge w:val="restart"/>
          </w:tcPr>
          <w:p w14:paraId="24D95766" w14:textId="77777777" w:rsidR="00E26CAD" w:rsidRDefault="00E26CAD">
            <w:pPr>
              <w:pBdr>
                <w:top w:val="nil"/>
                <w:left w:val="nil"/>
                <w:bottom w:val="nil"/>
                <w:right w:val="nil"/>
                <w:between w:val="nil"/>
              </w:pBdr>
            </w:pPr>
          </w:p>
        </w:tc>
        <w:tc>
          <w:tcPr>
            <w:tcW w:w="825" w:type="dxa"/>
            <w:vMerge w:val="restart"/>
          </w:tcPr>
          <w:p w14:paraId="40FAA8B0" w14:textId="77777777" w:rsidR="00E26CAD" w:rsidRDefault="00E26CAD">
            <w:pPr>
              <w:pBdr>
                <w:top w:val="nil"/>
                <w:left w:val="nil"/>
                <w:bottom w:val="nil"/>
                <w:right w:val="nil"/>
                <w:between w:val="nil"/>
              </w:pBdr>
            </w:pPr>
          </w:p>
        </w:tc>
      </w:tr>
      <w:tr w:rsidR="00E26CAD" w14:paraId="390F81DF" w14:textId="77777777">
        <w:trPr>
          <w:trHeight w:val="144"/>
        </w:trPr>
        <w:tc>
          <w:tcPr>
            <w:tcW w:w="2385" w:type="dxa"/>
            <w:vMerge/>
          </w:tcPr>
          <w:p w14:paraId="37E9A79E" w14:textId="77777777" w:rsidR="00E26CAD" w:rsidRDefault="00E26CAD">
            <w:pPr>
              <w:widowControl w:val="0"/>
              <w:pBdr>
                <w:top w:val="nil"/>
                <w:left w:val="nil"/>
                <w:bottom w:val="nil"/>
                <w:right w:val="nil"/>
                <w:between w:val="nil"/>
              </w:pBdr>
              <w:spacing w:line="276" w:lineRule="auto"/>
            </w:pPr>
          </w:p>
        </w:tc>
        <w:tc>
          <w:tcPr>
            <w:tcW w:w="2415" w:type="dxa"/>
            <w:vMerge/>
          </w:tcPr>
          <w:p w14:paraId="19D02FD8" w14:textId="77777777" w:rsidR="00E26CAD" w:rsidRDefault="00E26CAD">
            <w:pPr>
              <w:widowControl w:val="0"/>
              <w:pBdr>
                <w:top w:val="nil"/>
                <w:left w:val="nil"/>
                <w:bottom w:val="nil"/>
                <w:right w:val="nil"/>
                <w:between w:val="nil"/>
              </w:pBdr>
              <w:spacing w:line="276" w:lineRule="auto"/>
            </w:pPr>
          </w:p>
        </w:tc>
        <w:tc>
          <w:tcPr>
            <w:tcW w:w="3090" w:type="dxa"/>
          </w:tcPr>
          <w:p w14:paraId="62C823F8" w14:textId="77777777" w:rsidR="00E26CAD" w:rsidRDefault="00000000">
            <w:pPr>
              <w:rPr>
                <w:b/>
                <w:bCs/>
                <w:i/>
                <w:iCs/>
                <w:sz w:val="18"/>
                <w:szCs w:val="18"/>
              </w:rPr>
            </w:pPr>
            <w:r>
              <w:rPr>
                <w:b/>
                <w:bCs/>
                <w:i/>
                <w:iCs/>
                <w:sz w:val="18"/>
                <w:szCs w:val="18"/>
              </w:rPr>
              <w:t>Plăcile litosferice şi dinamica lor.</w:t>
            </w:r>
          </w:p>
        </w:tc>
        <w:tc>
          <w:tcPr>
            <w:tcW w:w="1500" w:type="dxa"/>
          </w:tcPr>
          <w:p w14:paraId="3318CB45" w14:textId="77777777" w:rsidR="00E26CAD" w:rsidRDefault="00000000">
            <w:pPr>
              <w:pBdr>
                <w:top w:val="nil"/>
                <w:left w:val="nil"/>
                <w:bottom w:val="nil"/>
                <w:right w:val="nil"/>
                <w:between w:val="nil"/>
              </w:pBdr>
              <w:rPr>
                <w:sz w:val="16"/>
                <w:szCs w:val="16"/>
              </w:rPr>
            </w:pPr>
            <w:r>
              <w:rPr>
                <w:sz w:val="16"/>
                <w:szCs w:val="16"/>
              </w:rPr>
              <w:t xml:space="preserve">Placă litosferică.   </w:t>
            </w:r>
          </w:p>
        </w:tc>
        <w:tc>
          <w:tcPr>
            <w:tcW w:w="2580" w:type="dxa"/>
          </w:tcPr>
          <w:p w14:paraId="593AD84D" w14:textId="77777777" w:rsidR="00E26CAD" w:rsidRDefault="00E26CAD">
            <w:pPr>
              <w:pBdr>
                <w:top w:val="nil"/>
                <w:left w:val="nil"/>
                <w:bottom w:val="nil"/>
                <w:right w:val="nil"/>
                <w:between w:val="nil"/>
              </w:pBdr>
            </w:pPr>
          </w:p>
        </w:tc>
        <w:tc>
          <w:tcPr>
            <w:tcW w:w="840" w:type="dxa"/>
            <w:vMerge/>
          </w:tcPr>
          <w:p w14:paraId="4188F1B1" w14:textId="77777777" w:rsidR="00E26CAD" w:rsidRDefault="00E26CAD">
            <w:pPr>
              <w:widowControl w:val="0"/>
              <w:pBdr>
                <w:top w:val="nil"/>
                <w:left w:val="nil"/>
                <w:bottom w:val="nil"/>
                <w:right w:val="nil"/>
                <w:between w:val="nil"/>
              </w:pBdr>
              <w:spacing w:line="276" w:lineRule="auto"/>
            </w:pPr>
          </w:p>
        </w:tc>
        <w:tc>
          <w:tcPr>
            <w:tcW w:w="930" w:type="dxa"/>
            <w:vMerge/>
          </w:tcPr>
          <w:p w14:paraId="3DACE679" w14:textId="77777777" w:rsidR="00E26CAD" w:rsidRDefault="00E26CAD">
            <w:pPr>
              <w:widowControl w:val="0"/>
              <w:pBdr>
                <w:top w:val="nil"/>
                <w:left w:val="nil"/>
                <w:bottom w:val="nil"/>
                <w:right w:val="nil"/>
                <w:between w:val="nil"/>
              </w:pBdr>
              <w:spacing w:line="276" w:lineRule="auto"/>
            </w:pPr>
          </w:p>
        </w:tc>
        <w:tc>
          <w:tcPr>
            <w:tcW w:w="825" w:type="dxa"/>
            <w:vMerge/>
          </w:tcPr>
          <w:p w14:paraId="2D127B43" w14:textId="77777777" w:rsidR="00E26CAD" w:rsidRDefault="00E26CAD">
            <w:pPr>
              <w:widowControl w:val="0"/>
              <w:pBdr>
                <w:top w:val="nil"/>
                <w:left w:val="nil"/>
                <w:bottom w:val="nil"/>
                <w:right w:val="nil"/>
                <w:between w:val="nil"/>
              </w:pBdr>
              <w:spacing w:line="276" w:lineRule="auto"/>
            </w:pPr>
          </w:p>
        </w:tc>
      </w:tr>
      <w:tr w:rsidR="00E26CAD" w14:paraId="6243E030" w14:textId="77777777">
        <w:trPr>
          <w:trHeight w:val="144"/>
        </w:trPr>
        <w:tc>
          <w:tcPr>
            <w:tcW w:w="2385" w:type="dxa"/>
            <w:vMerge/>
          </w:tcPr>
          <w:p w14:paraId="22F61B42" w14:textId="77777777" w:rsidR="00E26CAD" w:rsidRDefault="00E26CAD">
            <w:pPr>
              <w:widowControl w:val="0"/>
              <w:pBdr>
                <w:top w:val="nil"/>
                <w:left w:val="nil"/>
                <w:bottom w:val="nil"/>
                <w:right w:val="nil"/>
                <w:between w:val="nil"/>
              </w:pBdr>
              <w:spacing w:line="276" w:lineRule="auto"/>
            </w:pPr>
          </w:p>
        </w:tc>
        <w:tc>
          <w:tcPr>
            <w:tcW w:w="2415" w:type="dxa"/>
            <w:vMerge/>
          </w:tcPr>
          <w:p w14:paraId="5680853F" w14:textId="77777777" w:rsidR="00E26CAD" w:rsidRDefault="00E26CAD">
            <w:pPr>
              <w:widowControl w:val="0"/>
              <w:pBdr>
                <w:top w:val="nil"/>
                <w:left w:val="nil"/>
                <w:bottom w:val="nil"/>
                <w:right w:val="nil"/>
                <w:between w:val="nil"/>
              </w:pBdr>
              <w:spacing w:line="276" w:lineRule="auto"/>
            </w:pPr>
          </w:p>
        </w:tc>
        <w:tc>
          <w:tcPr>
            <w:tcW w:w="3090" w:type="dxa"/>
          </w:tcPr>
          <w:p w14:paraId="1B84ACA9" w14:textId="77777777" w:rsidR="00E26CAD" w:rsidRDefault="00000000">
            <w:pPr>
              <w:rPr>
                <w:b/>
                <w:bCs/>
                <w:i/>
                <w:iCs/>
                <w:sz w:val="18"/>
                <w:szCs w:val="18"/>
              </w:rPr>
            </w:pPr>
            <w:r>
              <w:rPr>
                <w:b/>
                <w:bCs/>
                <w:i/>
                <w:iCs/>
                <w:sz w:val="18"/>
                <w:szCs w:val="18"/>
              </w:rPr>
              <w:t>7. Relieful: caracteristici generale, clasificarea formelor de relief.</w:t>
            </w:r>
          </w:p>
        </w:tc>
        <w:tc>
          <w:tcPr>
            <w:tcW w:w="1500" w:type="dxa"/>
          </w:tcPr>
          <w:p w14:paraId="4BE0A304" w14:textId="77777777" w:rsidR="00E26CAD" w:rsidRDefault="00000000">
            <w:pPr>
              <w:rPr>
                <w:sz w:val="16"/>
                <w:szCs w:val="16"/>
              </w:rPr>
            </w:pPr>
            <w:r>
              <w:rPr>
                <w:sz w:val="16"/>
                <w:szCs w:val="16"/>
              </w:rPr>
              <w:t>Formă de relief, unitate de relief.</w:t>
            </w:r>
          </w:p>
        </w:tc>
        <w:tc>
          <w:tcPr>
            <w:tcW w:w="2580" w:type="dxa"/>
          </w:tcPr>
          <w:p w14:paraId="03DA9F35" w14:textId="77777777" w:rsidR="00E26CAD" w:rsidRDefault="00E26CAD">
            <w:pPr>
              <w:pBdr>
                <w:top w:val="nil"/>
                <w:left w:val="nil"/>
                <w:bottom w:val="nil"/>
                <w:right w:val="nil"/>
                <w:between w:val="nil"/>
              </w:pBdr>
            </w:pPr>
          </w:p>
        </w:tc>
        <w:tc>
          <w:tcPr>
            <w:tcW w:w="840" w:type="dxa"/>
          </w:tcPr>
          <w:p w14:paraId="751A640E" w14:textId="77777777" w:rsidR="00E26CAD" w:rsidRDefault="00000000">
            <w:pPr>
              <w:pBdr>
                <w:top w:val="nil"/>
                <w:left w:val="nil"/>
                <w:bottom w:val="nil"/>
                <w:right w:val="nil"/>
                <w:between w:val="nil"/>
              </w:pBdr>
              <w:jc w:val="center"/>
              <w:rPr>
                <w:b/>
                <w:bCs/>
              </w:rPr>
            </w:pPr>
            <w:r>
              <w:rPr>
                <w:b/>
                <w:bCs/>
              </w:rPr>
              <w:t>2</w:t>
            </w:r>
          </w:p>
        </w:tc>
        <w:tc>
          <w:tcPr>
            <w:tcW w:w="930" w:type="dxa"/>
          </w:tcPr>
          <w:p w14:paraId="107D68F2" w14:textId="77777777" w:rsidR="00E26CAD" w:rsidRDefault="00E26CAD">
            <w:pPr>
              <w:pBdr>
                <w:top w:val="nil"/>
                <w:left w:val="nil"/>
                <w:bottom w:val="nil"/>
                <w:right w:val="nil"/>
                <w:between w:val="nil"/>
              </w:pBdr>
            </w:pPr>
          </w:p>
        </w:tc>
        <w:tc>
          <w:tcPr>
            <w:tcW w:w="825" w:type="dxa"/>
          </w:tcPr>
          <w:p w14:paraId="362FC922" w14:textId="77777777" w:rsidR="00E26CAD" w:rsidRDefault="00E26CAD">
            <w:pPr>
              <w:pBdr>
                <w:top w:val="nil"/>
                <w:left w:val="nil"/>
                <w:bottom w:val="nil"/>
                <w:right w:val="nil"/>
                <w:between w:val="nil"/>
              </w:pBdr>
            </w:pPr>
          </w:p>
        </w:tc>
      </w:tr>
      <w:tr w:rsidR="00E26CAD" w14:paraId="34FEB93D" w14:textId="77777777">
        <w:trPr>
          <w:trHeight w:val="144"/>
        </w:trPr>
        <w:tc>
          <w:tcPr>
            <w:tcW w:w="2385" w:type="dxa"/>
            <w:vMerge/>
          </w:tcPr>
          <w:p w14:paraId="60FC6C2D" w14:textId="77777777" w:rsidR="00E26CAD" w:rsidRDefault="00E26CAD">
            <w:pPr>
              <w:widowControl w:val="0"/>
              <w:pBdr>
                <w:top w:val="nil"/>
                <w:left w:val="nil"/>
                <w:bottom w:val="nil"/>
                <w:right w:val="nil"/>
                <w:between w:val="nil"/>
              </w:pBdr>
              <w:spacing w:line="276" w:lineRule="auto"/>
            </w:pPr>
          </w:p>
        </w:tc>
        <w:tc>
          <w:tcPr>
            <w:tcW w:w="2415" w:type="dxa"/>
            <w:vMerge/>
          </w:tcPr>
          <w:p w14:paraId="4ECED2EA" w14:textId="77777777" w:rsidR="00E26CAD" w:rsidRDefault="00E26CAD">
            <w:pPr>
              <w:widowControl w:val="0"/>
              <w:pBdr>
                <w:top w:val="nil"/>
                <w:left w:val="nil"/>
                <w:bottom w:val="nil"/>
                <w:right w:val="nil"/>
                <w:between w:val="nil"/>
              </w:pBdr>
              <w:spacing w:line="276" w:lineRule="auto"/>
            </w:pPr>
          </w:p>
        </w:tc>
        <w:tc>
          <w:tcPr>
            <w:tcW w:w="3090" w:type="dxa"/>
          </w:tcPr>
          <w:p w14:paraId="6F7E294E" w14:textId="77777777" w:rsidR="00E26CAD" w:rsidRDefault="00000000">
            <w:pPr>
              <w:rPr>
                <w:b/>
                <w:bCs/>
                <w:i/>
                <w:iCs/>
                <w:sz w:val="18"/>
                <w:szCs w:val="18"/>
              </w:rPr>
            </w:pPr>
            <w:r>
              <w:rPr>
                <w:b/>
                <w:bCs/>
                <w:i/>
                <w:iCs/>
                <w:sz w:val="18"/>
                <w:szCs w:val="18"/>
              </w:rPr>
              <w:t>8. Unităţile majore de relief ale uscatului şi ale bazinelor oceanice.</w:t>
            </w:r>
          </w:p>
        </w:tc>
        <w:tc>
          <w:tcPr>
            <w:tcW w:w="1500" w:type="dxa"/>
          </w:tcPr>
          <w:p w14:paraId="56038E6B" w14:textId="77777777" w:rsidR="00E26CAD" w:rsidRDefault="00E26CAD">
            <w:pPr>
              <w:rPr>
                <w:sz w:val="16"/>
                <w:szCs w:val="16"/>
              </w:rPr>
            </w:pPr>
          </w:p>
        </w:tc>
        <w:tc>
          <w:tcPr>
            <w:tcW w:w="2580" w:type="dxa"/>
          </w:tcPr>
          <w:p w14:paraId="617B8D17" w14:textId="77777777" w:rsidR="00E26CAD" w:rsidRDefault="00000000">
            <w:pPr>
              <w:rPr>
                <w:sz w:val="16"/>
                <w:szCs w:val="16"/>
              </w:rPr>
            </w:pPr>
            <w:r>
              <w:rPr>
                <w:b/>
                <w:bCs/>
                <w:sz w:val="16"/>
                <w:szCs w:val="16"/>
              </w:rPr>
              <w:t>Munţi:</w:t>
            </w:r>
            <w:r>
              <w:rPr>
                <w:sz w:val="16"/>
                <w:szCs w:val="16"/>
              </w:rPr>
              <w:t xml:space="preserve"> Cordilieri, Stâncoşi, Appalaşi, Anzi, Scandinavici, Pirinei, Alpi, Carpaţi, Apenini, Caucaz, Himalaya, Tian Shan, Ural, Marii Cumpene de Ape, Alpii Australiei, Atlas, Capului.</w:t>
            </w:r>
          </w:p>
          <w:p w14:paraId="5BE08C9C" w14:textId="77777777" w:rsidR="00E26CAD" w:rsidRDefault="00000000">
            <w:pPr>
              <w:rPr>
                <w:sz w:val="16"/>
                <w:szCs w:val="16"/>
              </w:rPr>
            </w:pPr>
            <w:r>
              <w:rPr>
                <w:b/>
                <w:bCs/>
                <w:sz w:val="16"/>
                <w:szCs w:val="16"/>
              </w:rPr>
              <w:t>Podişuri:</w:t>
            </w:r>
            <w:r>
              <w:rPr>
                <w:i/>
                <w:iCs/>
                <w:sz w:val="16"/>
                <w:szCs w:val="16"/>
              </w:rPr>
              <w:t xml:space="preserve"> </w:t>
            </w:r>
            <w:r>
              <w:rPr>
                <w:sz w:val="16"/>
                <w:szCs w:val="16"/>
              </w:rPr>
              <w:t>Moldovei Centrale, Podolic, Siberiei Centrale, Iranian, Deccan, Tibet, Etiopiei, Africii de Est, Australiei de Vest, Preriilor, Mexic, Braziliei, Patagoniei.</w:t>
            </w:r>
          </w:p>
          <w:p w14:paraId="507F3408" w14:textId="77777777" w:rsidR="00E26CAD" w:rsidRDefault="00000000">
            <w:pPr>
              <w:rPr>
                <w:sz w:val="16"/>
                <w:szCs w:val="16"/>
              </w:rPr>
            </w:pPr>
            <w:r>
              <w:rPr>
                <w:b/>
                <w:bCs/>
                <w:sz w:val="16"/>
                <w:szCs w:val="16"/>
              </w:rPr>
              <w:t>Câmpii:</w:t>
            </w:r>
            <w:r>
              <w:rPr>
                <w:i/>
                <w:iCs/>
                <w:sz w:val="16"/>
                <w:szCs w:val="16"/>
              </w:rPr>
              <w:t xml:space="preserve"> </w:t>
            </w:r>
            <w:r>
              <w:rPr>
                <w:sz w:val="16"/>
                <w:szCs w:val="16"/>
              </w:rPr>
              <w:t>Amazonului, Mississippi, Litorală Atlantică, Mozambic, Europei de Est, Germano-Polonă, Română,  Precaspică, Siberiei de Vest, Indo-Gangetică, Marea Câmpie Chineză, Mesopotamiei,  La Plata,  Marile Câmpii.</w:t>
            </w:r>
          </w:p>
        </w:tc>
        <w:tc>
          <w:tcPr>
            <w:tcW w:w="840" w:type="dxa"/>
          </w:tcPr>
          <w:p w14:paraId="3AFBFE4F" w14:textId="77777777" w:rsidR="00E26CAD" w:rsidRDefault="00E26CAD">
            <w:pPr>
              <w:pBdr>
                <w:top w:val="nil"/>
                <w:left w:val="nil"/>
                <w:bottom w:val="nil"/>
                <w:right w:val="nil"/>
                <w:between w:val="nil"/>
              </w:pBdr>
              <w:jc w:val="center"/>
              <w:rPr>
                <w:b/>
                <w:bCs/>
              </w:rPr>
            </w:pPr>
          </w:p>
          <w:p w14:paraId="7057E9A6" w14:textId="77777777" w:rsidR="00E26CAD" w:rsidRDefault="00000000">
            <w:pPr>
              <w:pBdr>
                <w:top w:val="nil"/>
                <w:left w:val="nil"/>
                <w:bottom w:val="nil"/>
                <w:right w:val="nil"/>
                <w:between w:val="nil"/>
              </w:pBdr>
              <w:jc w:val="center"/>
              <w:rPr>
                <w:b/>
                <w:bCs/>
              </w:rPr>
            </w:pPr>
            <w:r>
              <w:rPr>
                <w:b/>
                <w:bCs/>
              </w:rPr>
              <w:t>2</w:t>
            </w:r>
          </w:p>
        </w:tc>
        <w:tc>
          <w:tcPr>
            <w:tcW w:w="930" w:type="dxa"/>
          </w:tcPr>
          <w:p w14:paraId="77AB740C" w14:textId="77777777" w:rsidR="00E26CAD" w:rsidRDefault="00E26CAD">
            <w:pPr>
              <w:pBdr>
                <w:top w:val="nil"/>
                <w:left w:val="nil"/>
                <w:bottom w:val="nil"/>
                <w:right w:val="nil"/>
                <w:between w:val="nil"/>
              </w:pBdr>
            </w:pPr>
          </w:p>
        </w:tc>
        <w:tc>
          <w:tcPr>
            <w:tcW w:w="825" w:type="dxa"/>
          </w:tcPr>
          <w:p w14:paraId="078FDC2F" w14:textId="77777777" w:rsidR="00E26CAD" w:rsidRDefault="00E26CAD">
            <w:pPr>
              <w:pBdr>
                <w:top w:val="nil"/>
                <w:left w:val="nil"/>
                <w:bottom w:val="nil"/>
                <w:right w:val="nil"/>
                <w:between w:val="nil"/>
              </w:pBdr>
            </w:pPr>
          </w:p>
        </w:tc>
      </w:tr>
      <w:tr w:rsidR="00E26CAD" w14:paraId="5AD2E0B4" w14:textId="77777777">
        <w:trPr>
          <w:trHeight w:val="144"/>
        </w:trPr>
        <w:tc>
          <w:tcPr>
            <w:tcW w:w="2385" w:type="dxa"/>
            <w:vMerge/>
          </w:tcPr>
          <w:p w14:paraId="2B151B8C" w14:textId="77777777" w:rsidR="00E26CAD" w:rsidRDefault="00E26CAD">
            <w:pPr>
              <w:widowControl w:val="0"/>
              <w:pBdr>
                <w:top w:val="nil"/>
                <w:left w:val="nil"/>
                <w:bottom w:val="nil"/>
                <w:right w:val="nil"/>
                <w:between w:val="nil"/>
              </w:pBdr>
              <w:spacing w:line="276" w:lineRule="auto"/>
            </w:pPr>
          </w:p>
        </w:tc>
        <w:tc>
          <w:tcPr>
            <w:tcW w:w="2415" w:type="dxa"/>
            <w:vMerge/>
          </w:tcPr>
          <w:p w14:paraId="63CEA126" w14:textId="77777777" w:rsidR="00E26CAD" w:rsidRDefault="00E26CAD">
            <w:pPr>
              <w:widowControl w:val="0"/>
              <w:pBdr>
                <w:top w:val="nil"/>
                <w:left w:val="nil"/>
                <w:bottom w:val="nil"/>
                <w:right w:val="nil"/>
                <w:between w:val="nil"/>
              </w:pBdr>
              <w:spacing w:line="276" w:lineRule="auto"/>
            </w:pPr>
          </w:p>
        </w:tc>
        <w:tc>
          <w:tcPr>
            <w:tcW w:w="3090" w:type="dxa"/>
          </w:tcPr>
          <w:p w14:paraId="0909201A" w14:textId="77777777" w:rsidR="00E26CAD" w:rsidRDefault="00000000">
            <w:pPr>
              <w:rPr>
                <w:b/>
                <w:bCs/>
                <w:i/>
                <w:iCs/>
                <w:sz w:val="18"/>
                <w:szCs w:val="18"/>
              </w:rPr>
            </w:pPr>
            <w:r>
              <w:rPr>
                <w:b/>
                <w:bCs/>
                <w:i/>
                <w:iCs/>
                <w:sz w:val="18"/>
                <w:szCs w:val="18"/>
              </w:rPr>
              <w:t>9. Procesele exogene şi tipurile de relief create: gravitaţional, torenţial, fluvial, carstic.</w:t>
            </w:r>
          </w:p>
        </w:tc>
        <w:tc>
          <w:tcPr>
            <w:tcW w:w="1500" w:type="dxa"/>
          </w:tcPr>
          <w:p w14:paraId="3E212B22" w14:textId="77777777" w:rsidR="00E26CAD" w:rsidRDefault="00000000">
            <w:pPr>
              <w:pBdr>
                <w:top w:val="nil"/>
                <w:left w:val="nil"/>
                <w:bottom w:val="nil"/>
                <w:right w:val="nil"/>
                <w:between w:val="nil"/>
              </w:pBdr>
              <w:rPr>
                <w:sz w:val="16"/>
                <w:szCs w:val="16"/>
              </w:rPr>
            </w:pPr>
            <w:r>
              <w:rPr>
                <w:sz w:val="16"/>
                <w:szCs w:val="16"/>
              </w:rPr>
              <w:t>Proces  exogen, eroziune, alunecări de teren.</w:t>
            </w:r>
          </w:p>
        </w:tc>
        <w:tc>
          <w:tcPr>
            <w:tcW w:w="2580" w:type="dxa"/>
          </w:tcPr>
          <w:p w14:paraId="19809F34" w14:textId="77777777" w:rsidR="00E26CAD" w:rsidRDefault="00E26CAD">
            <w:pPr>
              <w:pBdr>
                <w:top w:val="nil"/>
                <w:left w:val="nil"/>
                <w:bottom w:val="nil"/>
                <w:right w:val="nil"/>
                <w:between w:val="nil"/>
              </w:pBdr>
            </w:pPr>
          </w:p>
        </w:tc>
        <w:tc>
          <w:tcPr>
            <w:tcW w:w="840" w:type="dxa"/>
            <w:vMerge w:val="restart"/>
          </w:tcPr>
          <w:p w14:paraId="76685E49" w14:textId="77777777" w:rsidR="00E26CAD" w:rsidRDefault="00000000">
            <w:pPr>
              <w:pBdr>
                <w:top w:val="nil"/>
                <w:left w:val="nil"/>
                <w:bottom w:val="nil"/>
                <w:right w:val="nil"/>
                <w:between w:val="nil"/>
              </w:pBdr>
              <w:jc w:val="center"/>
              <w:rPr>
                <w:b/>
                <w:bCs/>
              </w:rPr>
            </w:pPr>
            <w:r>
              <w:rPr>
                <w:b/>
                <w:bCs/>
              </w:rPr>
              <w:t>2</w:t>
            </w:r>
          </w:p>
        </w:tc>
        <w:tc>
          <w:tcPr>
            <w:tcW w:w="930" w:type="dxa"/>
            <w:vMerge w:val="restart"/>
          </w:tcPr>
          <w:p w14:paraId="1CF612E7" w14:textId="77777777" w:rsidR="00E26CAD" w:rsidRDefault="00E26CAD">
            <w:pPr>
              <w:pBdr>
                <w:top w:val="nil"/>
                <w:left w:val="nil"/>
                <w:bottom w:val="nil"/>
                <w:right w:val="nil"/>
                <w:between w:val="nil"/>
              </w:pBdr>
            </w:pPr>
          </w:p>
        </w:tc>
        <w:tc>
          <w:tcPr>
            <w:tcW w:w="825" w:type="dxa"/>
            <w:vMerge w:val="restart"/>
          </w:tcPr>
          <w:p w14:paraId="273FEF7A" w14:textId="77777777" w:rsidR="00E26CAD" w:rsidRDefault="00E26CAD">
            <w:pPr>
              <w:pBdr>
                <w:top w:val="nil"/>
                <w:left w:val="nil"/>
                <w:bottom w:val="nil"/>
                <w:right w:val="nil"/>
                <w:between w:val="nil"/>
              </w:pBdr>
            </w:pPr>
          </w:p>
        </w:tc>
      </w:tr>
      <w:tr w:rsidR="00E26CAD" w14:paraId="06B09A32" w14:textId="77777777">
        <w:trPr>
          <w:trHeight w:val="144"/>
        </w:trPr>
        <w:tc>
          <w:tcPr>
            <w:tcW w:w="2385" w:type="dxa"/>
            <w:vMerge/>
          </w:tcPr>
          <w:p w14:paraId="67033ADF" w14:textId="77777777" w:rsidR="00E26CAD" w:rsidRDefault="00E26CAD">
            <w:pPr>
              <w:widowControl w:val="0"/>
              <w:pBdr>
                <w:top w:val="nil"/>
                <w:left w:val="nil"/>
                <w:bottom w:val="nil"/>
                <w:right w:val="nil"/>
                <w:between w:val="nil"/>
              </w:pBdr>
              <w:spacing w:line="276" w:lineRule="auto"/>
            </w:pPr>
          </w:p>
        </w:tc>
        <w:tc>
          <w:tcPr>
            <w:tcW w:w="2415" w:type="dxa"/>
            <w:vMerge/>
          </w:tcPr>
          <w:p w14:paraId="01F662EB" w14:textId="77777777" w:rsidR="00E26CAD" w:rsidRDefault="00E26CAD">
            <w:pPr>
              <w:widowControl w:val="0"/>
              <w:pBdr>
                <w:top w:val="nil"/>
                <w:left w:val="nil"/>
                <w:bottom w:val="nil"/>
                <w:right w:val="nil"/>
                <w:between w:val="nil"/>
              </w:pBdr>
              <w:spacing w:line="276" w:lineRule="auto"/>
            </w:pPr>
          </w:p>
        </w:tc>
        <w:tc>
          <w:tcPr>
            <w:tcW w:w="3090" w:type="dxa"/>
          </w:tcPr>
          <w:p w14:paraId="643D860B" w14:textId="77777777" w:rsidR="00E26CAD" w:rsidRDefault="00000000">
            <w:pPr>
              <w:rPr>
                <w:b/>
                <w:bCs/>
                <w:i/>
                <w:iCs/>
                <w:sz w:val="18"/>
                <w:szCs w:val="18"/>
              </w:rPr>
            </w:pPr>
            <w:r>
              <w:rPr>
                <w:b/>
                <w:bCs/>
                <w:i/>
                <w:iCs/>
                <w:sz w:val="18"/>
                <w:szCs w:val="18"/>
              </w:rPr>
              <w:t>Procesele exogene şi tipurile de relief create: eolian, glaciar, litoral, biogen, antropic.</w:t>
            </w:r>
          </w:p>
        </w:tc>
        <w:tc>
          <w:tcPr>
            <w:tcW w:w="1500" w:type="dxa"/>
          </w:tcPr>
          <w:p w14:paraId="274C4870" w14:textId="77777777" w:rsidR="00E26CAD" w:rsidRDefault="00E26CAD">
            <w:pPr>
              <w:pBdr>
                <w:top w:val="nil"/>
                <w:left w:val="nil"/>
                <w:bottom w:val="nil"/>
                <w:right w:val="nil"/>
                <w:between w:val="nil"/>
              </w:pBdr>
              <w:rPr>
                <w:sz w:val="16"/>
                <w:szCs w:val="16"/>
              </w:rPr>
            </w:pPr>
          </w:p>
        </w:tc>
        <w:tc>
          <w:tcPr>
            <w:tcW w:w="2580" w:type="dxa"/>
          </w:tcPr>
          <w:p w14:paraId="3483C582" w14:textId="77777777" w:rsidR="00E26CAD" w:rsidRDefault="00E26CAD">
            <w:pPr>
              <w:pBdr>
                <w:top w:val="nil"/>
                <w:left w:val="nil"/>
                <w:bottom w:val="nil"/>
                <w:right w:val="nil"/>
                <w:between w:val="nil"/>
              </w:pBdr>
            </w:pPr>
          </w:p>
        </w:tc>
        <w:tc>
          <w:tcPr>
            <w:tcW w:w="840" w:type="dxa"/>
            <w:vMerge/>
          </w:tcPr>
          <w:p w14:paraId="3E3CD761" w14:textId="77777777" w:rsidR="00E26CAD" w:rsidRDefault="00E26CAD">
            <w:pPr>
              <w:widowControl w:val="0"/>
              <w:pBdr>
                <w:top w:val="nil"/>
                <w:left w:val="nil"/>
                <w:bottom w:val="nil"/>
                <w:right w:val="nil"/>
                <w:between w:val="nil"/>
              </w:pBdr>
              <w:spacing w:line="276" w:lineRule="auto"/>
            </w:pPr>
          </w:p>
        </w:tc>
        <w:tc>
          <w:tcPr>
            <w:tcW w:w="930" w:type="dxa"/>
            <w:vMerge/>
          </w:tcPr>
          <w:p w14:paraId="3F1F8532" w14:textId="77777777" w:rsidR="00E26CAD" w:rsidRDefault="00E26CAD">
            <w:pPr>
              <w:widowControl w:val="0"/>
              <w:pBdr>
                <w:top w:val="nil"/>
                <w:left w:val="nil"/>
                <w:bottom w:val="nil"/>
                <w:right w:val="nil"/>
                <w:between w:val="nil"/>
              </w:pBdr>
              <w:spacing w:line="276" w:lineRule="auto"/>
            </w:pPr>
          </w:p>
        </w:tc>
        <w:tc>
          <w:tcPr>
            <w:tcW w:w="825" w:type="dxa"/>
            <w:vMerge/>
          </w:tcPr>
          <w:p w14:paraId="3745AAA7" w14:textId="77777777" w:rsidR="00E26CAD" w:rsidRDefault="00E26CAD">
            <w:pPr>
              <w:widowControl w:val="0"/>
              <w:pBdr>
                <w:top w:val="nil"/>
                <w:left w:val="nil"/>
                <w:bottom w:val="nil"/>
                <w:right w:val="nil"/>
                <w:between w:val="nil"/>
              </w:pBdr>
              <w:spacing w:line="276" w:lineRule="auto"/>
            </w:pPr>
          </w:p>
        </w:tc>
      </w:tr>
      <w:tr w:rsidR="00E26CAD" w14:paraId="5E0F381A" w14:textId="77777777">
        <w:trPr>
          <w:trHeight w:val="144"/>
        </w:trPr>
        <w:tc>
          <w:tcPr>
            <w:tcW w:w="2385" w:type="dxa"/>
            <w:vMerge/>
          </w:tcPr>
          <w:p w14:paraId="40181541" w14:textId="77777777" w:rsidR="00E26CAD" w:rsidRDefault="00E26CAD">
            <w:pPr>
              <w:widowControl w:val="0"/>
              <w:pBdr>
                <w:top w:val="nil"/>
                <w:left w:val="nil"/>
                <w:bottom w:val="nil"/>
                <w:right w:val="nil"/>
                <w:between w:val="nil"/>
              </w:pBdr>
              <w:spacing w:line="276" w:lineRule="auto"/>
            </w:pPr>
          </w:p>
        </w:tc>
        <w:tc>
          <w:tcPr>
            <w:tcW w:w="2415" w:type="dxa"/>
            <w:vMerge/>
          </w:tcPr>
          <w:p w14:paraId="76F43514" w14:textId="77777777" w:rsidR="00E26CAD" w:rsidRDefault="00E26CAD">
            <w:pPr>
              <w:widowControl w:val="0"/>
              <w:pBdr>
                <w:top w:val="nil"/>
                <w:left w:val="nil"/>
                <w:bottom w:val="nil"/>
                <w:right w:val="nil"/>
                <w:between w:val="nil"/>
              </w:pBdr>
              <w:spacing w:line="276" w:lineRule="auto"/>
            </w:pPr>
          </w:p>
        </w:tc>
        <w:tc>
          <w:tcPr>
            <w:tcW w:w="3090" w:type="dxa"/>
          </w:tcPr>
          <w:p w14:paraId="11A531A3" w14:textId="77777777" w:rsidR="00E26CAD" w:rsidRDefault="00000000">
            <w:pPr>
              <w:rPr>
                <w:b/>
                <w:bCs/>
                <w:i/>
                <w:iCs/>
                <w:sz w:val="18"/>
                <w:szCs w:val="18"/>
              </w:rPr>
            </w:pPr>
            <w:r>
              <w:rPr>
                <w:b/>
                <w:bCs/>
                <w:i/>
                <w:iCs/>
                <w:sz w:val="18"/>
                <w:szCs w:val="18"/>
              </w:rPr>
              <w:t xml:space="preserve">10. Procesele și fenomenele geografice de risc:  cutremure de pământ, erupţii vulcanice, alunecări de teren, avalanșe. Rolul scoarţei </w:t>
            </w:r>
            <w:r>
              <w:rPr>
                <w:b/>
                <w:bCs/>
                <w:i/>
                <w:iCs/>
                <w:sz w:val="18"/>
                <w:szCs w:val="18"/>
              </w:rPr>
              <w:lastRenderedPageBreak/>
              <w:t>terestre în natură și pentru societatea umană.</w:t>
            </w:r>
          </w:p>
        </w:tc>
        <w:tc>
          <w:tcPr>
            <w:tcW w:w="1500" w:type="dxa"/>
          </w:tcPr>
          <w:p w14:paraId="096DE6F3" w14:textId="77777777" w:rsidR="00E26CAD" w:rsidRDefault="00E26CAD">
            <w:pPr>
              <w:pBdr>
                <w:top w:val="nil"/>
                <w:left w:val="nil"/>
                <w:bottom w:val="nil"/>
                <w:right w:val="nil"/>
                <w:between w:val="nil"/>
              </w:pBdr>
              <w:rPr>
                <w:sz w:val="22"/>
                <w:szCs w:val="22"/>
              </w:rPr>
            </w:pPr>
          </w:p>
        </w:tc>
        <w:tc>
          <w:tcPr>
            <w:tcW w:w="2580" w:type="dxa"/>
          </w:tcPr>
          <w:p w14:paraId="5841BC9C" w14:textId="77777777" w:rsidR="00E26CAD" w:rsidRDefault="00E26CAD">
            <w:pPr>
              <w:pBdr>
                <w:top w:val="nil"/>
                <w:left w:val="nil"/>
                <w:bottom w:val="nil"/>
                <w:right w:val="nil"/>
                <w:between w:val="nil"/>
              </w:pBdr>
            </w:pPr>
          </w:p>
        </w:tc>
        <w:tc>
          <w:tcPr>
            <w:tcW w:w="840" w:type="dxa"/>
            <w:vMerge w:val="restart"/>
          </w:tcPr>
          <w:p w14:paraId="6CED9FAF" w14:textId="77777777" w:rsidR="00E26CAD" w:rsidRDefault="00000000">
            <w:pPr>
              <w:pBdr>
                <w:top w:val="nil"/>
                <w:left w:val="nil"/>
                <w:bottom w:val="nil"/>
                <w:right w:val="nil"/>
                <w:between w:val="nil"/>
              </w:pBdr>
              <w:jc w:val="center"/>
              <w:rPr>
                <w:b/>
                <w:bCs/>
              </w:rPr>
            </w:pPr>
            <w:r>
              <w:rPr>
                <w:b/>
                <w:bCs/>
              </w:rPr>
              <w:t>2</w:t>
            </w:r>
          </w:p>
        </w:tc>
        <w:tc>
          <w:tcPr>
            <w:tcW w:w="930" w:type="dxa"/>
            <w:vMerge w:val="restart"/>
          </w:tcPr>
          <w:p w14:paraId="7313F5CE" w14:textId="77777777" w:rsidR="00E26CAD" w:rsidRDefault="00E26CAD">
            <w:pPr>
              <w:pBdr>
                <w:top w:val="nil"/>
                <w:left w:val="nil"/>
                <w:bottom w:val="nil"/>
                <w:right w:val="nil"/>
                <w:between w:val="nil"/>
              </w:pBdr>
            </w:pPr>
          </w:p>
        </w:tc>
        <w:tc>
          <w:tcPr>
            <w:tcW w:w="825" w:type="dxa"/>
            <w:vMerge w:val="restart"/>
          </w:tcPr>
          <w:p w14:paraId="5FC9DC24" w14:textId="77777777" w:rsidR="00E26CAD" w:rsidRDefault="00E26CAD">
            <w:pPr>
              <w:pBdr>
                <w:top w:val="nil"/>
                <w:left w:val="nil"/>
                <w:bottom w:val="nil"/>
                <w:right w:val="nil"/>
                <w:between w:val="nil"/>
              </w:pBdr>
            </w:pPr>
          </w:p>
        </w:tc>
      </w:tr>
      <w:tr w:rsidR="00E26CAD" w14:paraId="5EE8DA6A" w14:textId="77777777">
        <w:trPr>
          <w:trHeight w:val="144"/>
        </w:trPr>
        <w:tc>
          <w:tcPr>
            <w:tcW w:w="2385" w:type="dxa"/>
            <w:vMerge/>
          </w:tcPr>
          <w:p w14:paraId="08E83449" w14:textId="77777777" w:rsidR="00E26CAD" w:rsidRDefault="00E26CAD">
            <w:pPr>
              <w:widowControl w:val="0"/>
              <w:pBdr>
                <w:top w:val="nil"/>
                <w:left w:val="nil"/>
                <w:bottom w:val="nil"/>
                <w:right w:val="nil"/>
                <w:between w:val="nil"/>
              </w:pBdr>
              <w:spacing w:line="276" w:lineRule="auto"/>
            </w:pPr>
          </w:p>
        </w:tc>
        <w:tc>
          <w:tcPr>
            <w:tcW w:w="2415" w:type="dxa"/>
          </w:tcPr>
          <w:p w14:paraId="4F2A8B24" w14:textId="77777777" w:rsidR="00E26CAD" w:rsidRDefault="00000000">
            <w:pPr>
              <w:pBdr>
                <w:top w:val="nil"/>
                <w:left w:val="nil"/>
                <w:bottom w:val="nil"/>
                <w:right w:val="nil"/>
                <w:between w:val="nil"/>
              </w:pBdr>
            </w:pPr>
            <w:r>
              <w:t>1.2.;   2.2.;  3.1.;5.1.</w:t>
            </w:r>
          </w:p>
        </w:tc>
        <w:tc>
          <w:tcPr>
            <w:tcW w:w="7170" w:type="dxa"/>
            <w:gridSpan w:val="3"/>
          </w:tcPr>
          <w:p w14:paraId="2E28CDE1" w14:textId="77777777" w:rsidR="00E26CAD" w:rsidRDefault="00000000">
            <w:pPr>
              <w:tabs>
                <w:tab w:val="left" w:pos="2010"/>
              </w:tabs>
              <w:jc w:val="center"/>
              <w:rPr>
                <w:b/>
                <w:bCs/>
                <w:smallCaps/>
              </w:rPr>
            </w:pPr>
            <w:r>
              <w:rPr>
                <w:b/>
                <w:bCs/>
                <w:smallCaps/>
              </w:rPr>
              <w:t xml:space="preserve"> evaluare sumativă la unitatea de învăţare</w:t>
            </w:r>
          </w:p>
          <w:p w14:paraId="6E6EF67E" w14:textId="77777777" w:rsidR="00E26CAD" w:rsidRDefault="00000000">
            <w:pPr>
              <w:tabs>
                <w:tab w:val="left" w:pos="2010"/>
              </w:tabs>
              <w:jc w:val="center"/>
              <w:rPr>
                <w:b/>
                <w:bCs/>
                <w:smallCaps/>
              </w:rPr>
            </w:pPr>
            <w:r>
              <w:rPr>
                <w:b/>
                <w:bCs/>
                <w:smallCaps/>
              </w:rPr>
              <w:t>„ LITOSFERA”</w:t>
            </w:r>
          </w:p>
        </w:tc>
        <w:tc>
          <w:tcPr>
            <w:tcW w:w="840" w:type="dxa"/>
            <w:vMerge/>
          </w:tcPr>
          <w:p w14:paraId="31F34419" w14:textId="77777777" w:rsidR="00E26CAD" w:rsidRDefault="00E26CAD">
            <w:pPr>
              <w:widowControl w:val="0"/>
              <w:pBdr>
                <w:top w:val="nil"/>
                <w:left w:val="nil"/>
                <w:bottom w:val="nil"/>
                <w:right w:val="nil"/>
                <w:between w:val="nil"/>
              </w:pBdr>
              <w:spacing w:line="276" w:lineRule="auto"/>
              <w:rPr>
                <w:b/>
                <w:bCs/>
                <w:smallCaps/>
              </w:rPr>
            </w:pPr>
          </w:p>
        </w:tc>
        <w:tc>
          <w:tcPr>
            <w:tcW w:w="930" w:type="dxa"/>
            <w:vMerge/>
          </w:tcPr>
          <w:p w14:paraId="5C884487" w14:textId="77777777" w:rsidR="00E26CAD" w:rsidRDefault="00E26CAD">
            <w:pPr>
              <w:widowControl w:val="0"/>
              <w:pBdr>
                <w:top w:val="nil"/>
                <w:left w:val="nil"/>
                <w:bottom w:val="nil"/>
                <w:right w:val="nil"/>
                <w:between w:val="nil"/>
              </w:pBdr>
              <w:spacing w:line="276" w:lineRule="auto"/>
              <w:rPr>
                <w:b/>
                <w:bCs/>
                <w:smallCaps/>
              </w:rPr>
            </w:pPr>
          </w:p>
        </w:tc>
        <w:tc>
          <w:tcPr>
            <w:tcW w:w="825" w:type="dxa"/>
            <w:vMerge/>
          </w:tcPr>
          <w:p w14:paraId="72B9D9E3" w14:textId="77777777" w:rsidR="00E26CAD" w:rsidRDefault="00E26CAD">
            <w:pPr>
              <w:widowControl w:val="0"/>
              <w:pBdr>
                <w:top w:val="nil"/>
                <w:left w:val="nil"/>
                <w:bottom w:val="nil"/>
                <w:right w:val="nil"/>
                <w:between w:val="nil"/>
              </w:pBdr>
              <w:spacing w:line="276" w:lineRule="auto"/>
              <w:rPr>
                <w:b/>
                <w:bCs/>
                <w:smallCaps/>
              </w:rPr>
            </w:pPr>
          </w:p>
        </w:tc>
      </w:tr>
    </w:tbl>
    <w:p w14:paraId="26100594" w14:textId="77777777" w:rsidR="00E26CAD" w:rsidRDefault="00E26CAD">
      <w:pPr>
        <w:pBdr>
          <w:top w:val="nil"/>
          <w:left w:val="nil"/>
          <w:bottom w:val="nil"/>
          <w:right w:val="nil"/>
          <w:between w:val="nil"/>
        </w:pBdr>
        <w:rPr>
          <w:sz w:val="4"/>
          <w:szCs w:val="4"/>
        </w:rPr>
      </w:pPr>
    </w:p>
    <w:tbl>
      <w:tblPr>
        <w:tblStyle w:val="af0"/>
        <w:tblW w:w="145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25"/>
        <w:gridCol w:w="2520"/>
        <w:gridCol w:w="3045"/>
        <w:gridCol w:w="1545"/>
        <w:gridCol w:w="2535"/>
        <w:gridCol w:w="810"/>
        <w:gridCol w:w="930"/>
        <w:gridCol w:w="855"/>
      </w:tblGrid>
      <w:tr w:rsidR="00E26CAD" w14:paraId="77272982" w14:textId="77777777">
        <w:trPr>
          <w:trHeight w:val="448"/>
        </w:trPr>
        <w:tc>
          <w:tcPr>
            <w:tcW w:w="2325" w:type="dxa"/>
            <w:shd w:val="clear" w:color="auto" w:fill="F2F2F2"/>
            <w:vAlign w:val="center"/>
          </w:tcPr>
          <w:p w14:paraId="4FB2B5EA" w14:textId="77777777" w:rsidR="00E26CAD" w:rsidRDefault="00000000">
            <w:pPr>
              <w:pBdr>
                <w:top w:val="nil"/>
                <w:left w:val="nil"/>
                <w:bottom w:val="nil"/>
                <w:right w:val="nil"/>
                <w:between w:val="nil"/>
              </w:pBdr>
              <w:jc w:val="center"/>
              <w:rPr>
                <w:b/>
                <w:bCs/>
                <w:sz w:val="20"/>
                <w:szCs w:val="20"/>
              </w:rPr>
            </w:pPr>
            <w:r>
              <w:rPr>
                <w:b/>
                <w:bCs/>
                <w:sz w:val="20"/>
                <w:szCs w:val="20"/>
              </w:rPr>
              <w:t>Competențe specifice</w:t>
            </w:r>
          </w:p>
        </w:tc>
        <w:tc>
          <w:tcPr>
            <w:tcW w:w="2520" w:type="dxa"/>
            <w:shd w:val="clear" w:color="auto" w:fill="F2F2F2"/>
            <w:vAlign w:val="center"/>
          </w:tcPr>
          <w:p w14:paraId="15F99FDC" w14:textId="77777777" w:rsidR="00E26CAD" w:rsidRDefault="00000000">
            <w:pPr>
              <w:pBdr>
                <w:top w:val="nil"/>
                <w:left w:val="nil"/>
                <w:bottom w:val="nil"/>
                <w:right w:val="nil"/>
                <w:between w:val="nil"/>
              </w:pBdr>
              <w:jc w:val="center"/>
              <w:rPr>
                <w:b/>
                <w:bCs/>
                <w:sz w:val="20"/>
                <w:szCs w:val="20"/>
              </w:rPr>
            </w:pPr>
            <w:r>
              <w:rPr>
                <w:b/>
                <w:bCs/>
                <w:sz w:val="20"/>
                <w:szCs w:val="20"/>
              </w:rPr>
              <w:t>Unități de competență</w:t>
            </w:r>
          </w:p>
        </w:tc>
        <w:tc>
          <w:tcPr>
            <w:tcW w:w="3045" w:type="dxa"/>
            <w:shd w:val="clear" w:color="auto" w:fill="F2F2F2"/>
            <w:vAlign w:val="center"/>
          </w:tcPr>
          <w:p w14:paraId="24768A33" w14:textId="77777777" w:rsidR="00E26CAD" w:rsidRDefault="00000000">
            <w:pPr>
              <w:pBdr>
                <w:top w:val="nil"/>
                <w:left w:val="nil"/>
                <w:bottom w:val="nil"/>
                <w:right w:val="nil"/>
                <w:between w:val="nil"/>
              </w:pBdr>
              <w:jc w:val="center"/>
              <w:rPr>
                <w:b/>
                <w:bCs/>
                <w:sz w:val="20"/>
                <w:szCs w:val="20"/>
              </w:rPr>
            </w:pPr>
            <w:r>
              <w:rPr>
                <w:b/>
                <w:bCs/>
                <w:sz w:val="20"/>
                <w:szCs w:val="20"/>
              </w:rPr>
              <w:t>Unități de conținut</w:t>
            </w:r>
          </w:p>
        </w:tc>
        <w:tc>
          <w:tcPr>
            <w:tcW w:w="1545" w:type="dxa"/>
            <w:shd w:val="clear" w:color="auto" w:fill="F2F2F2"/>
            <w:vAlign w:val="center"/>
          </w:tcPr>
          <w:p w14:paraId="72A080BE" w14:textId="77777777" w:rsidR="00E26CAD" w:rsidRDefault="00000000">
            <w:pPr>
              <w:pBdr>
                <w:top w:val="nil"/>
                <w:left w:val="nil"/>
                <w:bottom w:val="nil"/>
                <w:right w:val="nil"/>
                <w:between w:val="nil"/>
              </w:pBdr>
              <w:jc w:val="center"/>
              <w:rPr>
                <w:b/>
                <w:bCs/>
                <w:sz w:val="20"/>
                <w:szCs w:val="20"/>
              </w:rPr>
            </w:pPr>
            <w:r>
              <w:rPr>
                <w:b/>
                <w:bCs/>
                <w:sz w:val="20"/>
                <w:szCs w:val="20"/>
              </w:rPr>
              <w:t>Noțiuni</w:t>
            </w:r>
          </w:p>
        </w:tc>
        <w:tc>
          <w:tcPr>
            <w:tcW w:w="2535" w:type="dxa"/>
            <w:shd w:val="clear" w:color="auto" w:fill="F2F2F2"/>
            <w:vAlign w:val="center"/>
          </w:tcPr>
          <w:p w14:paraId="1277FE66" w14:textId="77777777" w:rsidR="00E26CAD" w:rsidRDefault="00000000">
            <w:pPr>
              <w:pBdr>
                <w:top w:val="nil"/>
                <w:left w:val="nil"/>
                <w:bottom w:val="nil"/>
                <w:right w:val="nil"/>
                <w:between w:val="nil"/>
              </w:pBdr>
              <w:jc w:val="center"/>
              <w:rPr>
                <w:b/>
                <w:bCs/>
                <w:sz w:val="20"/>
                <w:szCs w:val="20"/>
              </w:rPr>
            </w:pPr>
            <w:r>
              <w:rPr>
                <w:b/>
                <w:bCs/>
                <w:sz w:val="20"/>
                <w:szCs w:val="20"/>
              </w:rPr>
              <w:t>Obiective geografice</w:t>
            </w:r>
          </w:p>
        </w:tc>
        <w:tc>
          <w:tcPr>
            <w:tcW w:w="810" w:type="dxa"/>
            <w:shd w:val="clear" w:color="auto" w:fill="F2F2F2"/>
            <w:vAlign w:val="center"/>
          </w:tcPr>
          <w:p w14:paraId="20674ED2" w14:textId="77777777" w:rsidR="00E26CAD" w:rsidRDefault="00000000">
            <w:pPr>
              <w:pBdr>
                <w:top w:val="nil"/>
                <w:left w:val="nil"/>
                <w:bottom w:val="nil"/>
                <w:right w:val="nil"/>
                <w:between w:val="nil"/>
              </w:pBdr>
              <w:jc w:val="center"/>
              <w:rPr>
                <w:b/>
                <w:bCs/>
                <w:sz w:val="20"/>
                <w:szCs w:val="20"/>
              </w:rPr>
            </w:pPr>
            <w:r>
              <w:rPr>
                <w:b/>
                <w:bCs/>
                <w:sz w:val="20"/>
                <w:szCs w:val="20"/>
              </w:rPr>
              <w:t>Nr. de ore</w:t>
            </w:r>
          </w:p>
        </w:tc>
        <w:tc>
          <w:tcPr>
            <w:tcW w:w="930" w:type="dxa"/>
            <w:shd w:val="clear" w:color="auto" w:fill="F2F2F2"/>
            <w:vAlign w:val="center"/>
          </w:tcPr>
          <w:p w14:paraId="364797DF" w14:textId="77777777" w:rsidR="00E26CAD" w:rsidRDefault="00000000">
            <w:pPr>
              <w:pBdr>
                <w:top w:val="nil"/>
                <w:left w:val="nil"/>
                <w:bottom w:val="nil"/>
                <w:right w:val="nil"/>
                <w:between w:val="nil"/>
              </w:pBdr>
              <w:jc w:val="center"/>
              <w:rPr>
                <w:b/>
                <w:bCs/>
                <w:sz w:val="20"/>
                <w:szCs w:val="20"/>
              </w:rPr>
            </w:pPr>
            <w:r>
              <w:rPr>
                <w:b/>
                <w:bCs/>
                <w:sz w:val="20"/>
                <w:szCs w:val="20"/>
              </w:rPr>
              <w:t>Data</w:t>
            </w:r>
          </w:p>
        </w:tc>
        <w:tc>
          <w:tcPr>
            <w:tcW w:w="855" w:type="dxa"/>
            <w:shd w:val="clear" w:color="auto" w:fill="F2F2F2"/>
            <w:vAlign w:val="center"/>
          </w:tcPr>
          <w:p w14:paraId="739A07B9" w14:textId="77777777" w:rsidR="00E26CAD" w:rsidRDefault="00000000">
            <w:pPr>
              <w:pBdr>
                <w:top w:val="nil"/>
                <w:left w:val="nil"/>
                <w:bottom w:val="nil"/>
                <w:right w:val="nil"/>
                <w:between w:val="nil"/>
              </w:pBdr>
              <w:jc w:val="center"/>
              <w:rPr>
                <w:b/>
                <w:bCs/>
                <w:sz w:val="20"/>
                <w:szCs w:val="20"/>
              </w:rPr>
            </w:pPr>
            <w:r>
              <w:rPr>
                <w:b/>
                <w:bCs/>
                <w:sz w:val="20"/>
                <w:szCs w:val="20"/>
              </w:rPr>
              <w:t>Note</w:t>
            </w:r>
          </w:p>
        </w:tc>
      </w:tr>
      <w:tr w:rsidR="00E26CAD" w14:paraId="53C349A4" w14:textId="77777777">
        <w:trPr>
          <w:trHeight w:val="269"/>
        </w:trPr>
        <w:tc>
          <w:tcPr>
            <w:tcW w:w="14565" w:type="dxa"/>
            <w:gridSpan w:val="8"/>
          </w:tcPr>
          <w:p w14:paraId="3470503F" w14:textId="77777777" w:rsidR="00E26CAD" w:rsidRDefault="00000000">
            <w:pPr>
              <w:pBdr>
                <w:top w:val="nil"/>
                <w:left w:val="nil"/>
                <w:bottom w:val="nil"/>
                <w:right w:val="nil"/>
                <w:between w:val="nil"/>
              </w:pBdr>
              <w:jc w:val="center"/>
              <w:rPr>
                <w:b/>
                <w:bCs/>
              </w:rPr>
            </w:pPr>
            <w:r>
              <w:rPr>
                <w:b/>
                <w:bCs/>
              </w:rPr>
              <w:t>3. Unitatea de învățare „ATMOSFERA. ELEMENTELE CLIMATICE”    -  10 ore</w:t>
            </w:r>
          </w:p>
        </w:tc>
      </w:tr>
      <w:tr w:rsidR="00E26CAD" w14:paraId="4D881021" w14:textId="77777777">
        <w:trPr>
          <w:trHeight w:val="1061"/>
        </w:trPr>
        <w:tc>
          <w:tcPr>
            <w:tcW w:w="2325" w:type="dxa"/>
            <w:vMerge w:val="restart"/>
          </w:tcPr>
          <w:p w14:paraId="05ED00BB" w14:textId="77777777" w:rsidR="00E26CAD" w:rsidRDefault="00000000">
            <w:pPr>
              <w:pBdr>
                <w:top w:val="nil"/>
                <w:left w:val="nil"/>
                <w:bottom w:val="nil"/>
                <w:right w:val="nil"/>
                <w:between w:val="nil"/>
              </w:pBdr>
              <w:rPr>
                <w:sz w:val="22"/>
                <w:szCs w:val="22"/>
              </w:rPr>
            </w:pPr>
            <w:r>
              <w:rPr>
                <w:sz w:val="22"/>
                <w:szCs w:val="22"/>
              </w:rPr>
              <w:t>1. Interpretarea realității geografice prin mijloace şi limbaje specifice,  manifestând  interes pentru dezvoltarea sustenabilă a mediului.</w:t>
            </w:r>
          </w:p>
          <w:p w14:paraId="7041CBD7" w14:textId="77777777" w:rsidR="00E26CAD" w:rsidRDefault="00E26CAD">
            <w:pPr>
              <w:pBdr>
                <w:top w:val="nil"/>
                <w:left w:val="nil"/>
                <w:bottom w:val="nil"/>
                <w:right w:val="nil"/>
                <w:between w:val="nil"/>
              </w:pBdr>
              <w:rPr>
                <w:sz w:val="22"/>
                <w:szCs w:val="22"/>
              </w:rPr>
            </w:pPr>
          </w:p>
          <w:p w14:paraId="2735E301" w14:textId="77777777" w:rsidR="00E26CAD" w:rsidRDefault="00E26CAD">
            <w:pPr>
              <w:pBdr>
                <w:top w:val="nil"/>
                <w:left w:val="nil"/>
                <w:bottom w:val="nil"/>
                <w:right w:val="nil"/>
                <w:between w:val="nil"/>
              </w:pBdr>
              <w:rPr>
                <w:sz w:val="22"/>
                <w:szCs w:val="22"/>
              </w:rPr>
            </w:pPr>
          </w:p>
          <w:p w14:paraId="5952666B" w14:textId="77777777" w:rsidR="00E26CAD" w:rsidRDefault="00E26CAD">
            <w:pPr>
              <w:pBdr>
                <w:top w:val="nil"/>
                <w:left w:val="nil"/>
                <w:bottom w:val="nil"/>
                <w:right w:val="nil"/>
                <w:between w:val="nil"/>
              </w:pBdr>
              <w:rPr>
                <w:sz w:val="22"/>
                <w:szCs w:val="22"/>
              </w:rPr>
            </w:pPr>
          </w:p>
          <w:p w14:paraId="492FF488" w14:textId="77777777" w:rsidR="00E26CAD" w:rsidRDefault="00000000">
            <w:pPr>
              <w:pBdr>
                <w:top w:val="nil"/>
                <w:left w:val="nil"/>
                <w:bottom w:val="nil"/>
                <w:right w:val="nil"/>
                <w:between w:val="nil"/>
              </w:pBdr>
              <w:rPr>
                <w:sz w:val="22"/>
                <w:szCs w:val="22"/>
              </w:rPr>
            </w:pPr>
            <w:r>
              <w:rPr>
                <w:sz w:val="22"/>
                <w:szCs w:val="22"/>
              </w:rPr>
              <w:t>2. Raportarea realităţii geografice la suporturi statistice, grafice și cartografice, dovedind spirit  analitic și practic.</w:t>
            </w:r>
          </w:p>
          <w:p w14:paraId="4FC4E131" w14:textId="77777777" w:rsidR="00E26CAD" w:rsidRDefault="00E26CAD">
            <w:pPr>
              <w:pBdr>
                <w:top w:val="nil"/>
                <w:left w:val="nil"/>
                <w:bottom w:val="nil"/>
                <w:right w:val="nil"/>
                <w:between w:val="nil"/>
              </w:pBdr>
              <w:rPr>
                <w:sz w:val="22"/>
                <w:szCs w:val="22"/>
              </w:rPr>
            </w:pPr>
          </w:p>
          <w:p w14:paraId="4F000232" w14:textId="77777777" w:rsidR="00E26CAD" w:rsidRDefault="00E26CAD">
            <w:pPr>
              <w:pBdr>
                <w:top w:val="nil"/>
                <w:left w:val="nil"/>
                <w:bottom w:val="nil"/>
                <w:right w:val="nil"/>
                <w:between w:val="nil"/>
              </w:pBdr>
              <w:rPr>
                <w:sz w:val="22"/>
                <w:szCs w:val="22"/>
              </w:rPr>
            </w:pPr>
          </w:p>
          <w:p w14:paraId="4E61197F" w14:textId="77777777" w:rsidR="00E26CAD" w:rsidRDefault="00E26CAD">
            <w:pPr>
              <w:pBdr>
                <w:top w:val="nil"/>
                <w:left w:val="nil"/>
                <w:bottom w:val="nil"/>
                <w:right w:val="nil"/>
                <w:between w:val="nil"/>
              </w:pBdr>
              <w:rPr>
                <w:sz w:val="22"/>
                <w:szCs w:val="22"/>
              </w:rPr>
            </w:pPr>
          </w:p>
          <w:p w14:paraId="7E1BF519" w14:textId="77777777" w:rsidR="00E26CAD" w:rsidRDefault="00E26CAD">
            <w:pPr>
              <w:pBdr>
                <w:top w:val="nil"/>
                <w:left w:val="nil"/>
                <w:bottom w:val="nil"/>
                <w:right w:val="nil"/>
                <w:between w:val="nil"/>
              </w:pBdr>
              <w:rPr>
                <w:sz w:val="22"/>
                <w:szCs w:val="22"/>
              </w:rPr>
            </w:pPr>
          </w:p>
          <w:p w14:paraId="1196C9BA" w14:textId="77777777" w:rsidR="00E26CAD" w:rsidRDefault="00E26CAD">
            <w:pPr>
              <w:pBdr>
                <w:top w:val="nil"/>
                <w:left w:val="nil"/>
                <w:bottom w:val="nil"/>
                <w:right w:val="nil"/>
                <w:between w:val="nil"/>
              </w:pBdr>
              <w:rPr>
                <w:sz w:val="22"/>
                <w:szCs w:val="22"/>
              </w:rPr>
            </w:pPr>
          </w:p>
          <w:p w14:paraId="60C5B1F8" w14:textId="77777777" w:rsidR="00E26CAD" w:rsidRDefault="00000000">
            <w:pPr>
              <w:pBdr>
                <w:top w:val="nil"/>
                <w:left w:val="nil"/>
                <w:bottom w:val="nil"/>
                <w:right w:val="nil"/>
                <w:between w:val="nil"/>
              </w:pBdr>
              <w:rPr>
                <w:sz w:val="22"/>
                <w:szCs w:val="22"/>
              </w:rPr>
            </w:pPr>
            <w:r>
              <w:rPr>
                <w:sz w:val="22"/>
                <w:szCs w:val="22"/>
              </w:rPr>
              <w:t>3. Explorarea unor situații-problemă ale mediului local, regional și global, demonstrând responsabilitate și respect față de natură și societatea umană.</w:t>
            </w:r>
          </w:p>
          <w:p w14:paraId="1B496949" w14:textId="77777777" w:rsidR="00E26CAD" w:rsidRDefault="00E26CAD">
            <w:pPr>
              <w:pBdr>
                <w:top w:val="nil"/>
                <w:left w:val="nil"/>
                <w:bottom w:val="nil"/>
                <w:right w:val="nil"/>
                <w:between w:val="nil"/>
              </w:pBdr>
              <w:rPr>
                <w:sz w:val="22"/>
                <w:szCs w:val="22"/>
              </w:rPr>
            </w:pPr>
          </w:p>
          <w:p w14:paraId="6A58E877" w14:textId="77777777" w:rsidR="00E26CAD" w:rsidRDefault="00E26CAD">
            <w:pPr>
              <w:pBdr>
                <w:top w:val="nil"/>
                <w:left w:val="nil"/>
                <w:bottom w:val="nil"/>
                <w:right w:val="nil"/>
                <w:between w:val="nil"/>
              </w:pBdr>
            </w:pPr>
          </w:p>
        </w:tc>
        <w:tc>
          <w:tcPr>
            <w:tcW w:w="2520" w:type="dxa"/>
            <w:vMerge w:val="restart"/>
          </w:tcPr>
          <w:p w14:paraId="6FDAF9FD" w14:textId="77777777" w:rsidR="00E26CAD" w:rsidRDefault="00000000">
            <w:pPr>
              <w:pBdr>
                <w:top w:val="nil"/>
                <w:left w:val="nil"/>
                <w:bottom w:val="nil"/>
                <w:right w:val="nil"/>
                <w:between w:val="nil"/>
              </w:pBdr>
            </w:pPr>
            <w:r>
              <w:t>1.1. Utilizarea limbajului geografic în explicarea realităţii geografice naturale a Terrei.</w:t>
            </w:r>
          </w:p>
          <w:p w14:paraId="3EB55A2B" w14:textId="77777777" w:rsidR="00E26CAD" w:rsidRDefault="00E26CAD"/>
          <w:p w14:paraId="4E50F5D1" w14:textId="77777777" w:rsidR="00E26CAD" w:rsidRDefault="00000000">
            <w:r>
              <w:t>1.3. Evaluarea realităţii geografice naturale a Terrei prin mijloace şi limbaje specifice.</w:t>
            </w:r>
          </w:p>
          <w:p w14:paraId="12F336BC" w14:textId="77777777" w:rsidR="00E26CAD" w:rsidRDefault="00E26CAD"/>
          <w:p w14:paraId="17877BAD" w14:textId="77777777" w:rsidR="00E26CAD" w:rsidRDefault="00000000">
            <w:r>
              <w:t>2.1. Stabilirea relațiilor cauzale ale realității geografice naturale a Terrei, analizând reprezentările grafice și cartografice.</w:t>
            </w:r>
          </w:p>
          <w:p w14:paraId="43A06A39" w14:textId="77777777" w:rsidR="00E26CAD" w:rsidRDefault="00E26CAD"/>
          <w:p w14:paraId="7C17E665" w14:textId="77777777" w:rsidR="00E26CAD" w:rsidRDefault="00000000">
            <w:r>
              <w:t>2.3. Explorarea  realității geografice naturale a Terrei aplicând suporturi statistice, grafice şi cartografice.</w:t>
            </w:r>
          </w:p>
          <w:p w14:paraId="3BEE9ACA" w14:textId="77777777" w:rsidR="00E26CAD" w:rsidRDefault="00E26CAD"/>
          <w:p w14:paraId="4BB51904" w14:textId="77777777" w:rsidR="00E26CAD" w:rsidRDefault="00000000">
            <w:r>
              <w:t xml:space="preserve">3.1. Estimarea impactului unor </w:t>
            </w:r>
            <w:r>
              <w:lastRenderedPageBreak/>
              <w:t>situații-problemă ale mediului natural la nivel global.</w:t>
            </w:r>
          </w:p>
          <w:p w14:paraId="7D8D7BED" w14:textId="77777777" w:rsidR="00E26CAD" w:rsidRDefault="00E26CAD"/>
        </w:tc>
        <w:tc>
          <w:tcPr>
            <w:tcW w:w="3045" w:type="dxa"/>
          </w:tcPr>
          <w:p w14:paraId="37D82C42" w14:textId="77777777" w:rsidR="00E26CAD" w:rsidRDefault="00000000">
            <w:pPr>
              <w:rPr>
                <w:b/>
                <w:bCs/>
                <w:sz w:val="20"/>
                <w:szCs w:val="20"/>
              </w:rPr>
            </w:pPr>
            <w:r>
              <w:rPr>
                <w:b/>
                <w:bCs/>
                <w:sz w:val="20"/>
                <w:szCs w:val="20"/>
              </w:rPr>
              <w:lastRenderedPageBreak/>
              <w:t>III. ATMOSFERA TERESTRĂ.</w:t>
            </w:r>
          </w:p>
          <w:p w14:paraId="7B26AEDF" w14:textId="77777777" w:rsidR="00E26CAD" w:rsidRDefault="00000000">
            <w:pPr>
              <w:rPr>
                <w:b/>
                <w:bCs/>
                <w:i/>
                <w:iCs/>
              </w:rPr>
            </w:pPr>
            <w:r>
              <w:rPr>
                <w:b/>
                <w:bCs/>
                <w:i/>
                <w:iCs/>
              </w:rPr>
              <w:t>11. Compoziţia şi structura atmosferei.</w:t>
            </w:r>
          </w:p>
          <w:p w14:paraId="160FAB7B" w14:textId="77777777" w:rsidR="00E26CAD" w:rsidRDefault="00E26CAD"/>
        </w:tc>
        <w:tc>
          <w:tcPr>
            <w:tcW w:w="1545" w:type="dxa"/>
          </w:tcPr>
          <w:p w14:paraId="72325AEF" w14:textId="77777777" w:rsidR="00E26CAD" w:rsidRDefault="00000000">
            <w:pPr>
              <w:pBdr>
                <w:top w:val="nil"/>
                <w:left w:val="nil"/>
                <w:bottom w:val="nil"/>
                <w:right w:val="nil"/>
                <w:between w:val="nil"/>
              </w:pBdr>
              <w:rPr>
                <w:sz w:val="22"/>
                <w:szCs w:val="22"/>
              </w:rPr>
            </w:pPr>
            <w:r>
              <w:rPr>
                <w:sz w:val="22"/>
                <w:szCs w:val="22"/>
              </w:rPr>
              <w:t xml:space="preserve">Atmosferă </w:t>
            </w:r>
          </w:p>
        </w:tc>
        <w:tc>
          <w:tcPr>
            <w:tcW w:w="2535" w:type="dxa"/>
          </w:tcPr>
          <w:p w14:paraId="10D76715" w14:textId="77777777" w:rsidR="00E26CAD" w:rsidRDefault="00E26CAD">
            <w:pPr>
              <w:pBdr>
                <w:top w:val="nil"/>
                <w:left w:val="nil"/>
                <w:bottom w:val="nil"/>
                <w:right w:val="nil"/>
                <w:between w:val="nil"/>
              </w:pBdr>
            </w:pPr>
          </w:p>
        </w:tc>
        <w:tc>
          <w:tcPr>
            <w:tcW w:w="810" w:type="dxa"/>
            <w:vMerge w:val="restart"/>
          </w:tcPr>
          <w:p w14:paraId="329A459B" w14:textId="77777777" w:rsidR="00E26CAD" w:rsidRDefault="00000000">
            <w:pPr>
              <w:pBdr>
                <w:top w:val="nil"/>
                <w:left w:val="nil"/>
                <w:bottom w:val="nil"/>
                <w:right w:val="nil"/>
                <w:between w:val="nil"/>
              </w:pBdr>
              <w:jc w:val="center"/>
              <w:rPr>
                <w:b/>
                <w:bCs/>
              </w:rPr>
            </w:pPr>
            <w:r>
              <w:rPr>
                <w:b/>
                <w:bCs/>
              </w:rPr>
              <w:t>2</w:t>
            </w:r>
          </w:p>
          <w:p w14:paraId="636D0EE4" w14:textId="77777777" w:rsidR="00E26CAD" w:rsidRDefault="00E26CAD">
            <w:pPr>
              <w:pBdr>
                <w:top w:val="nil"/>
                <w:left w:val="nil"/>
                <w:bottom w:val="nil"/>
                <w:right w:val="nil"/>
                <w:between w:val="nil"/>
              </w:pBdr>
              <w:jc w:val="center"/>
              <w:rPr>
                <w:b/>
                <w:bCs/>
              </w:rPr>
            </w:pPr>
          </w:p>
          <w:p w14:paraId="69E13AE2" w14:textId="77777777" w:rsidR="00E26CAD" w:rsidRDefault="00E26CAD">
            <w:pPr>
              <w:pBdr>
                <w:top w:val="nil"/>
                <w:left w:val="nil"/>
                <w:bottom w:val="nil"/>
                <w:right w:val="nil"/>
                <w:between w:val="nil"/>
              </w:pBdr>
              <w:jc w:val="center"/>
              <w:rPr>
                <w:b/>
                <w:bCs/>
              </w:rPr>
            </w:pPr>
          </w:p>
        </w:tc>
        <w:tc>
          <w:tcPr>
            <w:tcW w:w="930" w:type="dxa"/>
            <w:vMerge w:val="restart"/>
          </w:tcPr>
          <w:p w14:paraId="009CEC30" w14:textId="77777777" w:rsidR="00E26CAD" w:rsidRDefault="00E26CAD">
            <w:pPr>
              <w:pBdr>
                <w:top w:val="nil"/>
                <w:left w:val="nil"/>
                <w:bottom w:val="nil"/>
                <w:right w:val="nil"/>
                <w:between w:val="nil"/>
              </w:pBdr>
            </w:pPr>
          </w:p>
        </w:tc>
        <w:tc>
          <w:tcPr>
            <w:tcW w:w="855" w:type="dxa"/>
            <w:vMerge w:val="restart"/>
          </w:tcPr>
          <w:p w14:paraId="1F1D991F" w14:textId="77777777" w:rsidR="00E26CAD" w:rsidRDefault="00E26CAD">
            <w:pPr>
              <w:pBdr>
                <w:top w:val="nil"/>
                <w:left w:val="nil"/>
                <w:bottom w:val="nil"/>
                <w:right w:val="nil"/>
                <w:between w:val="nil"/>
              </w:pBdr>
            </w:pPr>
          </w:p>
        </w:tc>
      </w:tr>
      <w:tr w:rsidR="00E26CAD" w14:paraId="08D0580E" w14:textId="77777777">
        <w:trPr>
          <w:trHeight w:val="143"/>
        </w:trPr>
        <w:tc>
          <w:tcPr>
            <w:tcW w:w="2325" w:type="dxa"/>
            <w:vMerge/>
          </w:tcPr>
          <w:p w14:paraId="77DFAD78" w14:textId="77777777" w:rsidR="00E26CAD" w:rsidRDefault="00E26CAD">
            <w:pPr>
              <w:widowControl w:val="0"/>
              <w:pBdr>
                <w:top w:val="nil"/>
                <w:left w:val="nil"/>
                <w:bottom w:val="nil"/>
                <w:right w:val="nil"/>
                <w:between w:val="nil"/>
              </w:pBdr>
              <w:spacing w:line="276" w:lineRule="auto"/>
            </w:pPr>
          </w:p>
        </w:tc>
        <w:tc>
          <w:tcPr>
            <w:tcW w:w="2520" w:type="dxa"/>
            <w:vMerge/>
          </w:tcPr>
          <w:p w14:paraId="5B0ED744" w14:textId="77777777" w:rsidR="00E26CAD" w:rsidRDefault="00E26CAD">
            <w:pPr>
              <w:widowControl w:val="0"/>
              <w:pBdr>
                <w:top w:val="nil"/>
                <w:left w:val="nil"/>
                <w:bottom w:val="nil"/>
                <w:right w:val="nil"/>
                <w:between w:val="nil"/>
              </w:pBdr>
              <w:spacing w:line="276" w:lineRule="auto"/>
            </w:pPr>
          </w:p>
        </w:tc>
        <w:tc>
          <w:tcPr>
            <w:tcW w:w="3045" w:type="dxa"/>
          </w:tcPr>
          <w:p w14:paraId="63654383" w14:textId="77777777" w:rsidR="00E26CAD" w:rsidRDefault="00000000">
            <w:pPr>
              <w:rPr>
                <w:b/>
                <w:bCs/>
                <w:i/>
                <w:iCs/>
              </w:rPr>
            </w:pPr>
            <w:r>
              <w:rPr>
                <w:b/>
                <w:bCs/>
                <w:i/>
                <w:iCs/>
              </w:rPr>
              <w:t>Radiaţia solară şi influenţa  ei asupra Terrei.</w:t>
            </w:r>
          </w:p>
          <w:p w14:paraId="3EDBE370" w14:textId="77777777" w:rsidR="00E26CAD" w:rsidRDefault="00E26CAD">
            <w:pPr>
              <w:rPr>
                <w:b/>
                <w:bCs/>
                <w:i/>
                <w:iCs/>
              </w:rPr>
            </w:pPr>
          </w:p>
        </w:tc>
        <w:tc>
          <w:tcPr>
            <w:tcW w:w="1545" w:type="dxa"/>
          </w:tcPr>
          <w:p w14:paraId="14B11A47" w14:textId="77777777" w:rsidR="00E26CAD" w:rsidRDefault="00000000">
            <w:pPr>
              <w:pBdr>
                <w:top w:val="nil"/>
                <w:left w:val="nil"/>
                <w:bottom w:val="nil"/>
                <w:right w:val="nil"/>
                <w:between w:val="nil"/>
              </w:pBdr>
              <w:rPr>
                <w:sz w:val="22"/>
                <w:szCs w:val="22"/>
              </w:rPr>
            </w:pPr>
            <w:r>
              <w:rPr>
                <w:sz w:val="22"/>
                <w:szCs w:val="22"/>
              </w:rPr>
              <w:t>Radiaţie solară</w:t>
            </w:r>
          </w:p>
        </w:tc>
        <w:tc>
          <w:tcPr>
            <w:tcW w:w="2535" w:type="dxa"/>
          </w:tcPr>
          <w:p w14:paraId="6949E06B" w14:textId="77777777" w:rsidR="00E26CAD" w:rsidRDefault="00E26CAD">
            <w:pPr>
              <w:pBdr>
                <w:top w:val="nil"/>
                <w:left w:val="nil"/>
                <w:bottom w:val="nil"/>
                <w:right w:val="nil"/>
                <w:between w:val="nil"/>
              </w:pBdr>
            </w:pPr>
          </w:p>
        </w:tc>
        <w:tc>
          <w:tcPr>
            <w:tcW w:w="810" w:type="dxa"/>
            <w:vMerge/>
          </w:tcPr>
          <w:p w14:paraId="523365C7" w14:textId="77777777" w:rsidR="00E26CAD" w:rsidRDefault="00E26CAD">
            <w:pPr>
              <w:widowControl w:val="0"/>
              <w:pBdr>
                <w:top w:val="nil"/>
                <w:left w:val="nil"/>
                <w:bottom w:val="nil"/>
                <w:right w:val="nil"/>
                <w:between w:val="nil"/>
              </w:pBdr>
              <w:spacing w:line="276" w:lineRule="auto"/>
            </w:pPr>
          </w:p>
        </w:tc>
        <w:tc>
          <w:tcPr>
            <w:tcW w:w="930" w:type="dxa"/>
            <w:vMerge/>
          </w:tcPr>
          <w:p w14:paraId="18D45544" w14:textId="77777777" w:rsidR="00E26CAD" w:rsidRDefault="00E26CAD">
            <w:pPr>
              <w:widowControl w:val="0"/>
              <w:pBdr>
                <w:top w:val="nil"/>
                <w:left w:val="nil"/>
                <w:bottom w:val="nil"/>
                <w:right w:val="nil"/>
                <w:between w:val="nil"/>
              </w:pBdr>
              <w:spacing w:line="276" w:lineRule="auto"/>
            </w:pPr>
          </w:p>
        </w:tc>
        <w:tc>
          <w:tcPr>
            <w:tcW w:w="855" w:type="dxa"/>
            <w:vMerge/>
          </w:tcPr>
          <w:p w14:paraId="24D7E09B" w14:textId="77777777" w:rsidR="00E26CAD" w:rsidRDefault="00E26CAD">
            <w:pPr>
              <w:widowControl w:val="0"/>
              <w:pBdr>
                <w:top w:val="nil"/>
                <w:left w:val="nil"/>
                <w:bottom w:val="nil"/>
                <w:right w:val="nil"/>
                <w:between w:val="nil"/>
              </w:pBdr>
              <w:spacing w:line="276" w:lineRule="auto"/>
            </w:pPr>
          </w:p>
        </w:tc>
      </w:tr>
      <w:tr w:rsidR="00E26CAD" w14:paraId="0CBB9F1F" w14:textId="77777777">
        <w:trPr>
          <w:trHeight w:val="143"/>
        </w:trPr>
        <w:tc>
          <w:tcPr>
            <w:tcW w:w="2325" w:type="dxa"/>
            <w:vMerge/>
          </w:tcPr>
          <w:p w14:paraId="3BCEB7F9" w14:textId="77777777" w:rsidR="00E26CAD" w:rsidRDefault="00E26CAD">
            <w:pPr>
              <w:widowControl w:val="0"/>
              <w:pBdr>
                <w:top w:val="nil"/>
                <w:left w:val="nil"/>
                <w:bottom w:val="nil"/>
                <w:right w:val="nil"/>
                <w:between w:val="nil"/>
              </w:pBdr>
              <w:spacing w:line="276" w:lineRule="auto"/>
            </w:pPr>
          </w:p>
        </w:tc>
        <w:tc>
          <w:tcPr>
            <w:tcW w:w="2520" w:type="dxa"/>
            <w:vMerge/>
          </w:tcPr>
          <w:p w14:paraId="0474AFB7" w14:textId="77777777" w:rsidR="00E26CAD" w:rsidRDefault="00E26CAD">
            <w:pPr>
              <w:widowControl w:val="0"/>
              <w:pBdr>
                <w:top w:val="nil"/>
                <w:left w:val="nil"/>
                <w:bottom w:val="nil"/>
                <w:right w:val="nil"/>
                <w:between w:val="nil"/>
              </w:pBdr>
              <w:spacing w:line="276" w:lineRule="auto"/>
            </w:pPr>
          </w:p>
        </w:tc>
        <w:tc>
          <w:tcPr>
            <w:tcW w:w="3045" w:type="dxa"/>
          </w:tcPr>
          <w:p w14:paraId="0B85B44F" w14:textId="77777777" w:rsidR="00E26CAD" w:rsidRDefault="00000000">
            <w:pPr>
              <w:rPr>
                <w:b/>
                <w:bCs/>
                <w:i/>
                <w:iCs/>
              </w:rPr>
            </w:pPr>
            <w:r>
              <w:rPr>
                <w:b/>
                <w:bCs/>
                <w:i/>
                <w:iCs/>
              </w:rPr>
              <w:t>12. Temperatura aerului. Variaţia temperaturii aerului pe verticală. Repartiţia geografică a temperaturii aerului.</w:t>
            </w:r>
          </w:p>
          <w:p w14:paraId="2362F05A" w14:textId="77777777" w:rsidR="00E26CAD" w:rsidRDefault="00E26CAD">
            <w:pPr>
              <w:rPr>
                <w:b/>
                <w:bCs/>
                <w:i/>
                <w:iCs/>
              </w:rPr>
            </w:pPr>
          </w:p>
        </w:tc>
        <w:tc>
          <w:tcPr>
            <w:tcW w:w="1545" w:type="dxa"/>
          </w:tcPr>
          <w:p w14:paraId="25AB6245" w14:textId="77777777" w:rsidR="00E26CAD" w:rsidRDefault="00000000">
            <w:pPr>
              <w:pBdr>
                <w:top w:val="nil"/>
                <w:left w:val="nil"/>
                <w:bottom w:val="nil"/>
                <w:right w:val="nil"/>
                <w:between w:val="nil"/>
              </w:pBdr>
              <w:rPr>
                <w:sz w:val="22"/>
                <w:szCs w:val="22"/>
              </w:rPr>
            </w:pPr>
            <w:r>
              <w:rPr>
                <w:sz w:val="22"/>
                <w:szCs w:val="22"/>
              </w:rPr>
              <w:t>Izotermă,  amplitudine termică</w:t>
            </w:r>
          </w:p>
        </w:tc>
        <w:tc>
          <w:tcPr>
            <w:tcW w:w="2535" w:type="dxa"/>
          </w:tcPr>
          <w:p w14:paraId="3AE5C609" w14:textId="77777777" w:rsidR="00E26CAD" w:rsidRDefault="00E26CAD">
            <w:pPr>
              <w:pBdr>
                <w:top w:val="nil"/>
                <w:left w:val="nil"/>
                <w:bottom w:val="nil"/>
                <w:right w:val="nil"/>
                <w:between w:val="nil"/>
              </w:pBdr>
            </w:pPr>
          </w:p>
        </w:tc>
        <w:tc>
          <w:tcPr>
            <w:tcW w:w="810" w:type="dxa"/>
          </w:tcPr>
          <w:p w14:paraId="1BEB205D" w14:textId="77777777" w:rsidR="00E26CAD" w:rsidRDefault="00000000">
            <w:pPr>
              <w:pBdr>
                <w:top w:val="nil"/>
                <w:left w:val="nil"/>
                <w:bottom w:val="nil"/>
                <w:right w:val="nil"/>
                <w:between w:val="nil"/>
              </w:pBdr>
              <w:jc w:val="center"/>
              <w:rPr>
                <w:b/>
                <w:bCs/>
              </w:rPr>
            </w:pPr>
            <w:r>
              <w:rPr>
                <w:b/>
                <w:bCs/>
              </w:rPr>
              <w:t>2</w:t>
            </w:r>
          </w:p>
        </w:tc>
        <w:tc>
          <w:tcPr>
            <w:tcW w:w="930" w:type="dxa"/>
          </w:tcPr>
          <w:p w14:paraId="26454224" w14:textId="77777777" w:rsidR="00E26CAD" w:rsidRDefault="00E26CAD">
            <w:pPr>
              <w:pBdr>
                <w:top w:val="nil"/>
                <w:left w:val="nil"/>
                <w:bottom w:val="nil"/>
                <w:right w:val="nil"/>
                <w:between w:val="nil"/>
              </w:pBdr>
            </w:pPr>
          </w:p>
        </w:tc>
        <w:tc>
          <w:tcPr>
            <w:tcW w:w="855" w:type="dxa"/>
          </w:tcPr>
          <w:p w14:paraId="4A0714F4" w14:textId="77777777" w:rsidR="00E26CAD" w:rsidRDefault="00E26CAD">
            <w:pPr>
              <w:pBdr>
                <w:top w:val="nil"/>
                <w:left w:val="nil"/>
                <w:bottom w:val="nil"/>
                <w:right w:val="nil"/>
                <w:between w:val="nil"/>
              </w:pBdr>
            </w:pPr>
          </w:p>
        </w:tc>
      </w:tr>
      <w:tr w:rsidR="00E26CAD" w14:paraId="6198CE52" w14:textId="77777777">
        <w:trPr>
          <w:trHeight w:val="143"/>
        </w:trPr>
        <w:tc>
          <w:tcPr>
            <w:tcW w:w="2325" w:type="dxa"/>
            <w:vMerge/>
          </w:tcPr>
          <w:p w14:paraId="14D430DF" w14:textId="77777777" w:rsidR="00E26CAD" w:rsidRDefault="00E26CAD">
            <w:pPr>
              <w:widowControl w:val="0"/>
              <w:pBdr>
                <w:top w:val="nil"/>
                <w:left w:val="nil"/>
                <w:bottom w:val="nil"/>
                <w:right w:val="nil"/>
                <w:between w:val="nil"/>
              </w:pBdr>
              <w:spacing w:line="276" w:lineRule="auto"/>
            </w:pPr>
          </w:p>
        </w:tc>
        <w:tc>
          <w:tcPr>
            <w:tcW w:w="2520" w:type="dxa"/>
            <w:vMerge/>
          </w:tcPr>
          <w:p w14:paraId="2B638EDD" w14:textId="77777777" w:rsidR="00E26CAD" w:rsidRDefault="00E26CAD">
            <w:pPr>
              <w:widowControl w:val="0"/>
              <w:pBdr>
                <w:top w:val="nil"/>
                <w:left w:val="nil"/>
                <w:bottom w:val="nil"/>
                <w:right w:val="nil"/>
                <w:between w:val="nil"/>
              </w:pBdr>
              <w:spacing w:line="276" w:lineRule="auto"/>
            </w:pPr>
          </w:p>
        </w:tc>
        <w:tc>
          <w:tcPr>
            <w:tcW w:w="3045" w:type="dxa"/>
          </w:tcPr>
          <w:p w14:paraId="256C8270" w14:textId="77777777" w:rsidR="00E26CAD" w:rsidRDefault="00000000">
            <w:pPr>
              <w:rPr>
                <w:b/>
                <w:bCs/>
                <w:i/>
                <w:iCs/>
              </w:rPr>
            </w:pPr>
            <w:r>
              <w:rPr>
                <w:b/>
                <w:bCs/>
                <w:i/>
                <w:iCs/>
              </w:rPr>
              <w:t xml:space="preserve">13. Presiunea atmosferică. Repartiţia geografică a presiunii atmosferice. </w:t>
            </w:r>
          </w:p>
        </w:tc>
        <w:tc>
          <w:tcPr>
            <w:tcW w:w="1545" w:type="dxa"/>
          </w:tcPr>
          <w:p w14:paraId="4ED4C779" w14:textId="77777777" w:rsidR="00E26CAD" w:rsidRDefault="00000000">
            <w:pPr>
              <w:pBdr>
                <w:top w:val="nil"/>
                <w:left w:val="nil"/>
                <w:bottom w:val="nil"/>
                <w:right w:val="nil"/>
                <w:between w:val="nil"/>
              </w:pBdr>
              <w:rPr>
                <w:sz w:val="22"/>
                <w:szCs w:val="22"/>
              </w:rPr>
            </w:pPr>
            <w:r>
              <w:rPr>
                <w:sz w:val="22"/>
                <w:szCs w:val="22"/>
              </w:rPr>
              <w:t xml:space="preserve">Presiune atmosferică, ciclon, anticiclon </w:t>
            </w:r>
          </w:p>
          <w:p w14:paraId="53F53D0E" w14:textId="77777777" w:rsidR="00E26CAD" w:rsidRDefault="00E26CAD">
            <w:pPr>
              <w:pBdr>
                <w:top w:val="nil"/>
                <w:left w:val="nil"/>
                <w:bottom w:val="nil"/>
                <w:right w:val="nil"/>
                <w:between w:val="nil"/>
              </w:pBdr>
            </w:pPr>
          </w:p>
        </w:tc>
        <w:tc>
          <w:tcPr>
            <w:tcW w:w="2535" w:type="dxa"/>
          </w:tcPr>
          <w:p w14:paraId="02342299" w14:textId="77777777" w:rsidR="00E26CAD" w:rsidRDefault="00E26CAD">
            <w:pPr>
              <w:pBdr>
                <w:top w:val="nil"/>
                <w:left w:val="nil"/>
                <w:bottom w:val="nil"/>
                <w:right w:val="nil"/>
                <w:between w:val="nil"/>
              </w:pBdr>
            </w:pPr>
          </w:p>
        </w:tc>
        <w:tc>
          <w:tcPr>
            <w:tcW w:w="810" w:type="dxa"/>
            <w:vMerge w:val="restart"/>
          </w:tcPr>
          <w:p w14:paraId="251FF943" w14:textId="77777777" w:rsidR="00E26CAD" w:rsidRDefault="00000000">
            <w:pPr>
              <w:pBdr>
                <w:top w:val="nil"/>
                <w:left w:val="nil"/>
                <w:bottom w:val="nil"/>
                <w:right w:val="nil"/>
                <w:between w:val="nil"/>
              </w:pBdr>
              <w:jc w:val="center"/>
              <w:rPr>
                <w:b/>
                <w:bCs/>
              </w:rPr>
            </w:pPr>
            <w:r>
              <w:rPr>
                <w:b/>
                <w:bCs/>
              </w:rPr>
              <w:t>2</w:t>
            </w:r>
          </w:p>
        </w:tc>
        <w:tc>
          <w:tcPr>
            <w:tcW w:w="930" w:type="dxa"/>
            <w:vMerge w:val="restart"/>
          </w:tcPr>
          <w:p w14:paraId="56AA433A" w14:textId="77777777" w:rsidR="00E26CAD" w:rsidRDefault="00E26CAD">
            <w:pPr>
              <w:pBdr>
                <w:top w:val="nil"/>
                <w:left w:val="nil"/>
                <w:bottom w:val="nil"/>
                <w:right w:val="nil"/>
                <w:between w:val="nil"/>
              </w:pBdr>
            </w:pPr>
          </w:p>
        </w:tc>
        <w:tc>
          <w:tcPr>
            <w:tcW w:w="855" w:type="dxa"/>
            <w:vMerge w:val="restart"/>
          </w:tcPr>
          <w:p w14:paraId="5CE1E847" w14:textId="77777777" w:rsidR="00E26CAD" w:rsidRDefault="00E26CAD">
            <w:pPr>
              <w:pBdr>
                <w:top w:val="nil"/>
                <w:left w:val="nil"/>
                <w:bottom w:val="nil"/>
                <w:right w:val="nil"/>
                <w:between w:val="nil"/>
              </w:pBdr>
            </w:pPr>
          </w:p>
        </w:tc>
      </w:tr>
      <w:tr w:rsidR="00E26CAD" w14:paraId="5E9B23BB" w14:textId="77777777">
        <w:trPr>
          <w:trHeight w:val="143"/>
        </w:trPr>
        <w:tc>
          <w:tcPr>
            <w:tcW w:w="2325" w:type="dxa"/>
            <w:vMerge/>
          </w:tcPr>
          <w:p w14:paraId="3E301A86" w14:textId="77777777" w:rsidR="00E26CAD" w:rsidRDefault="00E26CAD">
            <w:pPr>
              <w:widowControl w:val="0"/>
              <w:pBdr>
                <w:top w:val="nil"/>
                <w:left w:val="nil"/>
                <w:bottom w:val="nil"/>
                <w:right w:val="nil"/>
                <w:between w:val="nil"/>
              </w:pBdr>
              <w:spacing w:line="276" w:lineRule="auto"/>
            </w:pPr>
          </w:p>
        </w:tc>
        <w:tc>
          <w:tcPr>
            <w:tcW w:w="2520" w:type="dxa"/>
            <w:vMerge/>
          </w:tcPr>
          <w:p w14:paraId="56764E63" w14:textId="77777777" w:rsidR="00E26CAD" w:rsidRDefault="00E26CAD">
            <w:pPr>
              <w:widowControl w:val="0"/>
              <w:pBdr>
                <w:top w:val="nil"/>
                <w:left w:val="nil"/>
                <w:bottom w:val="nil"/>
                <w:right w:val="nil"/>
                <w:between w:val="nil"/>
              </w:pBdr>
              <w:spacing w:line="276" w:lineRule="auto"/>
            </w:pPr>
          </w:p>
        </w:tc>
        <w:tc>
          <w:tcPr>
            <w:tcW w:w="3045" w:type="dxa"/>
          </w:tcPr>
          <w:p w14:paraId="13A9FF4A" w14:textId="77777777" w:rsidR="00E26CAD" w:rsidRDefault="00000000">
            <w:pPr>
              <w:rPr>
                <w:b/>
                <w:bCs/>
                <w:i/>
                <w:iCs/>
              </w:rPr>
            </w:pPr>
            <w:r>
              <w:rPr>
                <w:b/>
                <w:bCs/>
                <w:i/>
                <w:iCs/>
              </w:rPr>
              <w:t>Vânturile: tipuri, importanţa.</w:t>
            </w:r>
          </w:p>
          <w:p w14:paraId="7BB36CC1" w14:textId="77777777" w:rsidR="00E26CAD" w:rsidRDefault="00E26CAD">
            <w:pPr>
              <w:rPr>
                <w:b/>
                <w:bCs/>
                <w:i/>
                <w:iCs/>
              </w:rPr>
            </w:pPr>
          </w:p>
        </w:tc>
        <w:tc>
          <w:tcPr>
            <w:tcW w:w="1545" w:type="dxa"/>
          </w:tcPr>
          <w:p w14:paraId="2D603521" w14:textId="77777777" w:rsidR="00E26CAD" w:rsidRDefault="00000000">
            <w:pPr>
              <w:pBdr>
                <w:top w:val="nil"/>
                <w:left w:val="nil"/>
                <w:bottom w:val="nil"/>
                <w:right w:val="nil"/>
                <w:between w:val="nil"/>
              </w:pBdr>
            </w:pPr>
            <w:r>
              <w:rPr>
                <w:sz w:val="22"/>
                <w:szCs w:val="22"/>
              </w:rPr>
              <w:t>Alizeu, muson</w:t>
            </w:r>
          </w:p>
        </w:tc>
        <w:tc>
          <w:tcPr>
            <w:tcW w:w="2535" w:type="dxa"/>
          </w:tcPr>
          <w:p w14:paraId="5EE30722" w14:textId="77777777" w:rsidR="00E26CAD" w:rsidRDefault="00E26CAD">
            <w:pPr>
              <w:pBdr>
                <w:top w:val="nil"/>
                <w:left w:val="nil"/>
                <w:bottom w:val="nil"/>
                <w:right w:val="nil"/>
                <w:between w:val="nil"/>
              </w:pBdr>
            </w:pPr>
          </w:p>
        </w:tc>
        <w:tc>
          <w:tcPr>
            <w:tcW w:w="810" w:type="dxa"/>
            <w:vMerge/>
          </w:tcPr>
          <w:p w14:paraId="46957C84" w14:textId="77777777" w:rsidR="00E26CAD" w:rsidRDefault="00E26CAD">
            <w:pPr>
              <w:widowControl w:val="0"/>
              <w:pBdr>
                <w:top w:val="nil"/>
                <w:left w:val="nil"/>
                <w:bottom w:val="nil"/>
                <w:right w:val="nil"/>
                <w:between w:val="nil"/>
              </w:pBdr>
              <w:spacing w:line="276" w:lineRule="auto"/>
            </w:pPr>
          </w:p>
        </w:tc>
        <w:tc>
          <w:tcPr>
            <w:tcW w:w="930" w:type="dxa"/>
            <w:vMerge/>
          </w:tcPr>
          <w:p w14:paraId="6FD6B3A2" w14:textId="77777777" w:rsidR="00E26CAD" w:rsidRDefault="00E26CAD">
            <w:pPr>
              <w:widowControl w:val="0"/>
              <w:pBdr>
                <w:top w:val="nil"/>
                <w:left w:val="nil"/>
                <w:bottom w:val="nil"/>
                <w:right w:val="nil"/>
                <w:between w:val="nil"/>
              </w:pBdr>
              <w:spacing w:line="276" w:lineRule="auto"/>
            </w:pPr>
          </w:p>
        </w:tc>
        <w:tc>
          <w:tcPr>
            <w:tcW w:w="855" w:type="dxa"/>
            <w:vMerge/>
          </w:tcPr>
          <w:p w14:paraId="1AB64C55" w14:textId="77777777" w:rsidR="00E26CAD" w:rsidRDefault="00E26CAD">
            <w:pPr>
              <w:widowControl w:val="0"/>
              <w:pBdr>
                <w:top w:val="nil"/>
                <w:left w:val="nil"/>
                <w:bottom w:val="nil"/>
                <w:right w:val="nil"/>
                <w:between w:val="nil"/>
              </w:pBdr>
              <w:spacing w:line="276" w:lineRule="auto"/>
            </w:pPr>
          </w:p>
        </w:tc>
      </w:tr>
      <w:tr w:rsidR="00E26CAD" w14:paraId="3FB7D908" w14:textId="77777777">
        <w:trPr>
          <w:trHeight w:val="143"/>
        </w:trPr>
        <w:tc>
          <w:tcPr>
            <w:tcW w:w="2325" w:type="dxa"/>
            <w:vMerge/>
          </w:tcPr>
          <w:p w14:paraId="00B6A863" w14:textId="77777777" w:rsidR="00E26CAD" w:rsidRDefault="00E26CAD">
            <w:pPr>
              <w:widowControl w:val="0"/>
              <w:pBdr>
                <w:top w:val="nil"/>
                <w:left w:val="nil"/>
                <w:bottom w:val="nil"/>
                <w:right w:val="nil"/>
                <w:between w:val="nil"/>
              </w:pBdr>
              <w:spacing w:line="276" w:lineRule="auto"/>
            </w:pPr>
          </w:p>
        </w:tc>
        <w:tc>
          <w:tcPr>
            <w:tcW w:w="2520" w:type="dxa"/>
            <w:vMerge/>
          </w:tcPr>
          <w:p w14:paraId="7A667D35" w14:textId="77777777" w:rsidR="00E26CAD" w:rsidRDefault="00E26CAD">
            <w:pPr>
              <w:widowControl w:val="0"/>
              <w:pBdr>
                <w:top w:val="nil"/>
                <w:left w:val="nil"/>
                <w:bottom w:val="nil"/>
                <w:right w:val="nil"/>
                <w:between w:val="nil"/>
              </w:pBdr>
              <w:spacing w:line="276" w:lineRule="auto"/>
            </w:pPr>
          </w:p>
        </w:tc>
        <w:tc>
          <w:tcPr>
            <w:tcW w:w="3045" w:type="dxa"/>
          </w:tcPr>
          <w:p w14:paraId="48DE50A4" w14:textId="77777777" w:rsidR="00E26CAD" w:rsidRDefault="00000000">
            <w:pPr>
              <w:rPr>
                <w:b/>
                <w:bCs/>
                <w:i/>
                <w:iCs/>
              </w:rPr>
            </w:pPr>
            <w:r>
              <w:rPr>
                <w:b/>
                <w:bCs/>
                <w:i/>
                <w:iCs/>
              </w:rPr>
              <w:t>14. Umiditatea aerului. Produsele condensării vaporilor de apă.</w:t>
            </w:r>
          </w:p>
        </w:tc>
        <w:tc>
          <w:tcPr>
            <w:tcW w:w="1545" w:type="dxa"/>
          </w:tcPr>
          <w:p w14:paraId="13C888A9" w14:textId="77777777" w:rsidR="00E26CAD" w:rsidRDefault="00000000">
            <w:pPr>
              <w:pBdr>
                <w:top w:val="nil"/>
                <w:left w:val="nil"/>
                <w:bottom w:val="nil"/>
                <w:right w:val="nil"/>
                <w:between w:val="nil"/>
              </w:pBdr>
              <w:rPr>
                <w:sz w:val="22"/>
                <w:szCs w:val="22"/>
              </w:rPr>
            </w:pPr>
            <w:r>
              <w:rPr>
                <w:sz w:val="22"/>
                <w:szCs w:val="22"/>
              </w:rPr>
              <w:t xml:space="preserve">Umiditatea aerului </w:t>
            </w:r>
          </w:p>
        </w:tc>
        <w:tc>
          <w:tcPr>
            <w:tcW w:w="2535" w:type="dxa"/>
          </w:tcPr>
          <w:p w14:paraId="0F2F7026" w14:textId="77777777" w:rsidR="00E26CAD" w:rsidRDefault="00E26CAD">
            <w:pPr>
              <w:pBdr>
                <w:top w:val="nil"/>
                <w:left w:val="nil"/>
                <w:bottom w:val="nil"/>
                <w:right w:val="nil"/>
                <w:between w:val="nil"/>
              </w:pBdr>
            </w:pPr>
          </w:p>
        </w:tc>
        <w:tc>
          <w:tcPr>
            <w:tcW w:w="810" w:type="dxa"/>
          </w:tcPr>
          <w:p w14:paraId="29EE107D" w14:textId="77777777" w:rsidR="00E26CAD" w:rsidRDefault="00000000">
            <w:pPr>
              <w:pBdr>
                <w:top w:val="nil"/>
                <w:left w:val="nil"/>
                <w:bottom w:val="nil"/>
                <w:right w:val="nil"/>
                <w:between w:val="nil"/>
              </w:pBdr>
              <w:jc w:val="center"/>
              <w:rPr>
                <w:b/>
                <w:bCs/>
              </w:rPr>
            </w:pPr>
            <w:r>
              <w:rPr>
                <w:b/>
                <w:bCs/>
              </w:rPr>
              <w:t>2</w:t>
            </w:r>
          </w:p>
        </w:tc>
        <w:tc>
          <w:tcPr>
            <w:tcW w:w="930" w:type="dxa"/>
          </w:tcPr>
          <w:p w14:paraId="2CFB451B" w14:textId="77777777" w:rsidR="00E26CAD" w:rsidRDefault="00E26CAD">
            <w:pPr>
              <w:pBdr>
                <w:top w:val="nil"/>
                <w:left w:val="nil"/>
                <w:bottom w:val="nil"/>
                <w:right w:val="nil"/>
                <w:between w:val="nil"/>
              </w:pBdr>
            </w:pPr>
          </w:p>
        </w:tc>
        <w:tc>
          <w:tcPr>
            <w:tcW w:w="855" w:type="dxa"/>
          </w:tcPr>
          <w:p w14:paraId="3E96F167" w14:textId="77777777" w:rsidR="00E26CAD" w:rsidRDefault="00E26CAD">
            <w:pPr>
              <w:pBdr>
                <w:top w:val="nil"/>
                <w:left w:val="nil"/>
                <w:bottom w:val="nil"/>
                <w:right w:val="nil"/>
                <w:between w:val="nil"/>
              </w:pBdr>
            </w:pPr>
          </w:p>
        </w:tc>
      </w:tr>
      <w:tr w:rsidR="00E26CAD" w14:paraId="11C5E1D6" w14:textId="77777777">
        <w:trPr>
          <w:trHeight w:val="143"/>
        </w:trPr>
        <w:tc>
          <w:tcPr>
            <w:tcW w:w="2325" w:type="dxa"/>
            <w:vMerge/>
          </w:tcPr>
          <w:p w14:paraId="0B0DCEDE" w14:textId="77777777" w:rsidR="00E26CAD" w:rsidRDefault="00E26CAD">
            <w:pPr>
              <w:widowControl w:val="0"/>
              <w:pBdr>
                <w:top w:val="nil"/>
                <w:left w:val="nil"/>
                <w:bottom w:val="nil"/>
                <w:right w:val="nil"/>
                <w:between w:val="nil"/>
              </w:pBdr>
              <w:spacing w:line="276" w:lineRule="auto"/>
            </w:pPr>
          </w:p>
        </w:tc>
        <w:tc>
          <w:tcPr>
            <w:tcW w:w="2520" w:type="dxa"/>
            <w:vMerge/>
          </w:tcPr>
          <w:p w14:paraId="2BC5CEA6" w14:textId="77777777" w:rsidR="00E26CAD" w:rsidRDefault="00E26CAD">
            <w:pPr>
              <w:widowControl w:val="0"/>
              <w:pBdr>
                <w:top w:val="nil"/>
                <w:left w:val="nil"/>
                <w:bottom w:val="nil"/>
                <w:right w:val="nil"/>
                <w:between w:val="nil"/>
              </w:pBdr>
              <w:spacing w:line="276" w:lineRule="auto"/>
            </w:pPr>
          </w:p>
        </w:tc>
        <w:tc>
          <w:tcPr>
            <w:tcW w:w="3045" w:type="dxa"/>
          </w:tcPr>
          <w:p w14:paraId="5E959264" w14:textId="77777777" w:rsidR="00E26CAD" w:rsidRDefault="00000000">
            <w:pPr>
              <w:rPr>
                <w:b/>
                <w:bCs/>
                <w:i/>
                <w:iCs/>
              </w:rPr>
            </w:pPr>
            <w:r>
              <w:rPr>
                <w:b/>
                <w:bCs/>
                <w:i/>
                <w:iCs/>
              </w:rPr>
              <w:t>15. Precipitaţiile atmosferice. Repartiţia geografică a precipitaţiilor atmosferice.</w:t>
            </w:r>
          </w:p>
        </w:tc>
        <w:tc>
          <w:tcPr>
            <w:tcW w:w="1545" w:type="dxa"/>
          </w:tcPr>
          <w:p w14:paraId="2B1DE93C" w14:textId="77777777" w:rsidR="00E26CAD" w:rsidRDefault="00E26CAD">
            <w:pPr>
              <w:pBdr>
                <w:top w:val="nil"/>
                <w:left w:val="nil"/>
                <w:bottom w:val="nil"/>
                <w:right w:val="nil"/>
                <w:between w:val="nil"/>
              </w:pBdr>
              <w:rPr>
                <w:sz w:val="22"/>
                <w:szCs w:val="22"/>
              </w:rPr>
            </w:pPr>
          </w:p>
        </w:tc>
        <w:tc>
          <w:tcPr>
            <w:tcW w:w="2535" w:type="dxa"/>
          </w:tcPr>
          <w:p w14:paraId="358973A5" w14:textId="77777777" w:rsidR="00E26CAD" w:rsidRDefault="00E26CAD">
            <w:pPr>
              <w:pBdr>
                <w:top w:val="nil"/>
                <w:left w:val="nil"/>
                <w:bottom w:val="nil"/>
                <w:right w:val="nil"/>
                <w:between w:val="nil"/>
              </w:pBdr>
            </w:pPr>
          </w:p>
        </w:tc>
        <w:tc>
          <w:tcPr>
            <w:tcW w:w="810" w:type="dxa"/>
            <w:vMerge w:val="restart"/>
          </w:tcPr>
          <w:p w14:paraId="75265A67" w14:textId="77777777" w:rsidR="00E26CAD" w:rsidRDefault="00000000">
            <w:pPr>
              <w:pBdr>
                <w:top w:val="nil"/>
                <w:left w:val="nil"/>
                <w:bottom w:val="nil"/>
                <w:right w:val="nil"/>
                <w:between w:val="nil"/>
              </w:pBdr>
              <w:jc w:val="center"/>
              <w:rPr>
                <w:b/>
                <w:bCs/>
              </w:rPr>
            </w:pPr>
            <w:r>
              <w:rPr>
                <w:b/>
                <w:bCs/>
              </w:rPr>
              <w:t>2</w:t>
            </w:r>
          </w:p>
          <w:p w14:paraId="5B671CF9" w14:textId="77777777" w:rsidR="00E26CAD" w:rsidRDefault="00E26CAD">
            <w:pPr>
              <w:pBdr>
                <w:top w:val="nil"/>
                <w:left w:val="nil"/>
                <w:bottom w:val="nil"/>
                <w:right w:val="nil"/>
                <w:between w:val="nil"/>
              </w:pBdr>
              <w:jc w:val="center"/>
              <w:rPr>
                <w:b/>
                <w:bCs/>
                <w:sz w:val="16"/>
                <w:szCs w:val="16"/>
              </w:rPr>
            </w:pPr>
          </w:p>
          <w:p w14:paraId="1DCF6A87" w14:textId="77777777" w:rsidR="00E26CAD" w:rsidRDefault="00E26CAD">
            <w:pPr>
              <w:pBdr>
                <w:top w:val="nil"/>
                <w:left w:val="nil"/>
                <w:bottom w:val="nil"/>
                <w:right w:val="nil"/>
                <w:between w:val="nil"/>
              </w:pBdr>
              <w:jc w:val="center"/>
              <w:rPr>
                <w:b/>
                <w:bCs/>
              </w:rPr>
            </w:pPr>
          </w:p>
        </w:tc>
        <w:tc>
          <w:tcPr>
            <w:tcW w:w="930" w:type="dxa"/>
            <w:vMerge w:val="restart"/>
          </w:tcPr>
          <w:p w14:paraId="3936905D" w14:textId="77777777" w:rsidR="00E26CAD" w:rsidRDefault="00E26CAD">
            <w:pPr>
              <w:pBdr>
                <w:top w:val="nil"/>
                <w:left w:val="nil"/>
                <w:bottom w:val="nil"/>
                <w:right w:val="nil"/>
                <w:between w:val="nil"/>
              </w:pBdr>
            </w:pPr>
          </w:p>
        </w:tc>
        <w:tc>
          <w:tcPr>
            <w:tcW w:w="855" w:type="dxa"/>
            <w:vMerge w:val="restart"/>
          </w:tcPr>
          <w:p w14:paraId="7D4D1905" w14:textId="77777777" w:rsidR="00E26CAD" w:rsidRDefault="00E26CAD">
            <w:pPr>
              <w:pBdr>
                <w:top w:val="nil"/>
                <w:left w:val="nil"/>
                <w:bottom w:val="nil"/>
                <w:right w:val="nil"/>
                <w:between w:val="nil"/>
              </w:pBdr>
            </w:pPr>
          </w:p>
        </w:tc>
      </w:tr>
      <w:tr w:rsidR="00E26CAD" w14:paraId="74DE3150" w14:textId="77777777">
        <w:trPr>
          <w:trHeight w:val="143"/>
        </w:trPr>
        <w:tc>
          <w:tcPr>
            <w:tcW w:w="2325" w:type="dxa"/>
            <w:vMerge/>
          </w:tcPr>
          <w:p w14:paraId="6F757C85" w14:textId="77777777" w:rsidR="00E26CAD" w:rsidRDefault="00E26CAD">
            <w:pPr>
              <w:widowControl w:val="0"/>
              <w:pBdr>
                <w:top w:val="nil"/>
                <w:left w:val="nil"/>
                <w:bottom w:val="nil"/>
                <w:right w:val="nil"/>
                <w:between w:val="nil"/>
              </w:pBdr>
              <w:spacing w:line="276" w:lineRule="auto"/>
            </w:pPr>
          </w:p>
        </w:tc>
        <w:tc>
          <w:tcPr>
            <w:tcW w:w="2520" w:type="dxa"/>
          </w:tcPr>
          <w:p w14:paraId="0936F9D9" w14:textId="77777777" w:rsidR="00E26CAD" w:rsidRDefault="00E26CAD">
            <w:pPr>
              <w:pBdr>
                <w:top w:val="nil"/>
                <w:left w:val="nil"/>
                <w:bottom w:val="nil"/>
                <w:right w:val="nil"/>
                <w:between w:val="nil"/>
              </w:pBdr>
              <w:rPr>
                <w:sz w:val="16"/>
                <w:szCs w:val="16"/>
              </w:rPr>
            </w:pPr>
          </w:p>
          <w:p w14:paraId="1D1BB34E" w14:textId="77777777" w:rsidR="00E26CAD" w:rsidRDefault="00000000">
            <w:pPr>
              <w:pBdr>
                <w:top w:val="nil"/>
                <w:left w:val="nil"/>
                <w:bottom w:val="nil"/>
                <w:right w:val="nil"/>
                <w:between w:val="nil"/>
              </w:pBdr>
              <w:jc w:val="center"/>
            </w:pPr>
            <w:r>
              <w:t>1.3.;  2.1.;  2.3..;  3.1.</w:t>
            </w:r>
          </w:p>
        </w:tc>
        <w:tc>
          <w:tcPr>
            <w:tcW w:w="7125" w:type="dxa"/>
            <w:gridSpan w:val="3"/>
          </w:tcPr>
          <w:p w14:paraId="4ABA7706" w14:textId="77777777" w:rsidR="00E26CAD" w:rsidRDefault="00000000">
            <w:pPr>
              <w:tabs>
                <w:tab w:val="left" w:pos="2010"/>
              </w:tabs>
              <w:jc w:val="center"/>
              <w:rPr>
                <w:b/>
                <w:bCs/>
                <w:smallCaps/>
              </w:rPr>
            </w:pPr>
            <w:r>
              <w:rPr>
                <w:b/>
                <w:bCs/>
                <w:smallCaps/>
              </w:rPr>
              <w:t>evaluare sumativă la unitatea de învăţare</w:t>
            </w:r>
          </w:p>
          <w:p w14:paraId="6E750A27" w14:textId="77777777" w:rsidR="00E26CAD" w:rsidRDefault="00000000">
            <w:pPr>
              <w:tabs>
                <w:tab w:val="left" w:pos="2010"/>
              </w:tabs>
              <w:jc w:val="center"/>
              <w:rPr>
                <w:b/>
                <w:bCs/>
                <w:smallCaps/>
              </w:rPr>
            </w:pPr>
            <w:r>
              <w:rPr>
                <w:b/>
                <w:bCs/>
                <w:smallCaps/>
              </w:rPr>
              <w:t>„ ATMOSFERA. ELEMENTELE CLIMATICE”</w:t>
            </w:r>
          </w:p>
        </w:tc>
        <w:tc>
          <w:tcPr>
            <w:tcW w:w="810" w:type="dxa"/>
            <w:vMerge/>
          </w:tcPr>
          <w:p w14:paraId="1B13665E" w14:textId="77777777" w:rsidR="00E26CAD" w:rsidRDefault="00E26CAD">
            <w:pPr>
              <w:widowControl w:val="0"/>
              <w:pBdr>
                <w:top w:val="nil"/>
                <w:left w:val="nil"/>
                <w:bottom w:val="nil"/>
                <w:right w:val="nil"/>
                <w:between w:val="nil"/>
              </w:pBdr>
              <w:spacing w:line="276" w:lineRule="auto"/>
              <w:rPr>
                <w:b/>
                <w:bCs/>
                <w:smallCaps/>
              </w:rPr>
            </w:pPr>
          </w:p>
        </w:tc>
        <w:tc>
          <w:tcPr>
            <w:tcW w:w="930" w:type="dxa"/>
            <w:vMerge/>
          </w:tcPr>
          <w:p w14:paraId="524AE2B6" w14:textId="77777777" w:rsidR="00E26CAD" w:rsidRDefault="00E26CAD">
            <w:pPr>
              <w:widowControl w:val="0"/>
              <w:pBdr>
                <w:top w:val="nil"/>
                <w:left w:val="nil"/>
                <w:bottom w:val="nil"/>
                <w:right w:val="nil"/>
                <w:between w:val="nil"/>
              </w:pBdr>
              <w:spacing w:line="276" w:lineRule="auto"/>
              <w:rPr>
                <w:b/>
                <w:bCs/>
                <w:smallCaps/>
              </w:rPr>
            </w:pPr>
          </w:p>
        </w:tc>
        <w:tc>
          <w:tcPr>
            <w:tcW w:w="855" w:type="dxa"/>
            <w:vMerge/>
          </w:tcPr>
          <w:p w14:paraId="1DE853A9" w14:textId="77777777" w:rsidR="00E26CAD" w:rsidRDefault="00E26CAD">
            <w:pPr>
              <w:widowControl w:val="0"/>
              <w:pBdr>
                <w:top w:val="nil"/>
                <w:left w:val="nil"/>
                <w:bottom w:val="nil"/>
                <w:right w:val="nil"/>
                <w:between w:val="nil"/>
              </w:pBdr>
              <w:spacing w:line="276" w:lineRule="auto"/>
              <w:rPr>
                <w:b/>
                <w:bCs/>
                <w:smallCaps/>
              </w:rPr>
            </w:pPr>
          </w:p>
        </w:tc>
      </w:tr>
    </w:tbl>
    <w:p w14:paraId="0B16CFBD" w14:textId="77777777" w:rsidR="00E26CAD" w:rsidRDefault="00E26CAD">
      <w:pPr>
        <w:spacing w:line="276" w:lineRule="auto"/>
        <w:rPr>
          <w:sz w:val="4"/>
          <w:szCs w:val="4"/>
        </w:rPr>
      </w:pPr>
    </w:p>
    <w:tbl>
      <w:tblPr>
        <w:tblStyle w:val="af1"/>
        <w:tblW w:w="145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80"/>
        <w:gridCol w:w="2520"/>
        <w:gridCol w:w="3120"/>
        <w:gridCol w:w="1545"/>
        <w:gridCol w:w="2520"/>
        <w:gridCol w:w="765"/>
        <w:gridCol w:w="1020"/>
        <w:gridCol w:w="795"/>
      </w:tblGrid>
      <w:tr w:rsidR="00E26CAD" w14:paraId="61F0C695" w14:textId="77777777">
        <w:trPr>
          <w:trHeight w:val="448"/>
        </w:trPr>
        <w:tc>
          <w:tcPr>
            <w:tcW w:w="2280" w:type="dxa"/>
            <w:shd w:val="clear" w:color="auto" w:fill="F2F2F2"/>
            <w:vAlign w:val="center"/>
          </w:tcPr>
          <w:p w14:paraId="052C3AF0" w14:textId="77777777" w:rsidR="00E26CAD" w:rsidRDefault="00000000">
            <w:pPr>
              <w:pBdr>
                <w:top w:val="nil"/>
                <w:left w:val="nil"/>
                <w:bottom w:val="nil"/>
                <w:right w:val="nil"/>
                <w:between w:val="nil"/>
              </w:pBdr>
              <w:jc w:val="center"/>
              <w:rPr>
                <w:b/>
                <w:bCs/>
                <w:sz w:val="20"/>
                <w:szCs w:val="20"/>
              </w:rPr>
            </w:pPr>
            <w:r>
              <w:rPr>
                <w:b/>
                <w:bCs/>
                <w:sz w:val="20"/>
                <w:szCs w:val="20"/>
              </w:rPr>
              <w:t>Competențe specifice</w:t>
            </w:r>
          </w:p>
        </w:tc>
        <w:tc>
          <w:tcPr>
            <w:tcW w:w="2520" w:type="dxa"/>
            <w:shd w:val="clear" w:color="auto" w:fill="F2F2F2"/>
            <w:vAlign w:val="center"/>
          </w:tcPr>
          <w:p w14:paraId="0CDDC249" w14:textId="77777777" w:rsidR="00E26CAD" w:rsidRDefault="00000000">
            <w:pPr>
              <w:pBdr>
                <w:top w:val="nil"/>
                <w:left w:val="nil"/>
                <w:bottom w:val="nil"/>
                <w:right w:val="nil"/>
                <w:between w:val="nil"/>
              </w:pBdr>
              <w:jc w:val="center"/>
              <w:rPr>
                <w:b/>
                <w:bCs/>
                <w:sz w:val="20"/>
                <w:szCs w:val="20"/>
              </w:rPr>
            </w:pPr>
            <w:r>
              <w:rPr>
                <w:b/>
                <w:bCs/>
                <w:sz w:val="20"/>
                <w:szCs w:val="20"/>
              </w:rPr>
              <w:t>Unități de competență</w:t>
            </w:r>
          </w:p>
        </w:tc>
        <w:tc>
          <w:tcPr>
            <w:tcW w:w="3120" w:type="dxa"/>
            <w:shd w:val="clear" w:color="auto" w:fill="F2F2F2"/>
            <w:vAlign w:val="center"/>
          </w:tcPr>
          <w:p w14:paraId="32732DBB" w14:textId="77777777" w:rsidR="00E26CAD" w:rsidRDefault="00000000">
            <w:pPr>
              <w:pBdr>
                <w:top w:val="nil"/>
                <w:left w:val="nil"/>
                <w:bottom w:val="nil"/>
                <w:right w:val="nil"/>
                <w:between w:val="nil"/>
              </w:pBdr>
              <w:jc w:val="center"/>
              <w:rPr>
                <w:b/>
                <w:bCs/>
                <w:sz w:val="20"/>
                <w:szCs w:val="20"/>
              </w:rPr>
            </w:pPr>
            <w:r>
              <w:rPr>
                <w:b/>
                <w:bCs/>
                <w:sz w:val="20"/>
                <w:szCs w:val="20"/>
              </w:rPr>
              <w:t>Unități de conținut</w:t>
            </w:r>
          </w:p>
        </w:tc>
        <w:tc>
          <w:tcPr>
            <w:tcW w:w="1545" w:type="dxa"/>
            <w:shd w:val="clear" w:color="auto" w:fill="F2F2F2"/>
            <w:vAlign w:val="center"/>
          </w:tcPr>
          <w:p w14:paraId="07AE3627" w14:textId="77777777" w:rsidR="00E26CAD" w:rsidRDefault="00000000">
            <w:pPr>
              <w:pBdr>
                <w:top w:val="nil"/>
                <w:left w:val="nil"/>
                <w:bottom w:val="nil"/>
                <w:right w:val="nil"/>
                <w:between w:val="nil"/>
              </w:pBdr>
              <w:jc w:val="center"/>
              <w:rPr>
                <w:b/>
                <w:bCs/>
                <w:sz w:val="20"/>
                <w:szCs w:val="20"/>
              </w:rPr>
            </w:pPr>
            <w:r>
              <w:rPr>
                <w:b/>
                <w:bCs/>
                <w:sz w:val="20"/>
                <w:szCs w:val="20"/>
              </w:rPr>
              <w:t>Noțiuni / studii de caz</w:t>
            </w:r>
          </w:p>
        </w:tc>
        <w:tc>
          <w:tcPr>
            <w:tcW w:w="2520" w:type="dxa"/>
            <w:shd w:val="clear" w:color="auto" w:fill="F2F2F2"/>
            <w:vAlign w:val="center"/>
          </w:tcPr>
          <w:p w14:paraId="41603A21" w14:textId="77777777" w:rsidR="00E26CAD" w:rsidRDefault="00000000">
            <w:pPr>
              <w:pBdr>
                <w:top w:val="nil"/>
                <w:left w:val="nil"/>
                <w:bottom w:val="nil"/>
                <w:right w:val="nil"/>
                <w:between w:val="nil"/>
              </w:pBdr>
              <w:jc w:val="center"/>
              <w:rPr>
                <w:b/>
                <w:bCs/>
                <w:sz w:val="20"/>
                <w:szCs w:val="20"/>
              </w:rPr>
            </w:pPr>
            <w:r>
              <w:rPr>
                <w:b/>
                <w:bCs/>
                <w:sz w:val="20"/>
                <w:szCs w:val="20"/>
              </w:rPr>
              <w:t>Obiective geografice</w:t>
            </w:r>
          </w:p>
        </w:tc>
        <w:tc>
          <w:tcPr>
            <w:tcW w:w="765" w:type="dxa"/>
            <w:shd w:val="clear" w:color="auto" w:fill="F2F2F2"/>
            <w:vAlign w:val="center"/>
          </w:tcPr>
          <w:p w14:paraId="23A2D42A" w14:textId="77777777" w:rsidR="00E26CAD" w:rsidRDefault="00000000">
            <w:pPr>
              <w:pBdr>
                <w:top w:val="nil"/>
                <w:left w:val="nil"/>
                <w:bottom w:val="nil"/>
                <w:right w:val="nil"/>
                <w:between w:val="nil"/>
              </w:pBdr>
              <w:jc w:val="center"/>
              <w:rPr>
                <w:b/>
                <w:bCs/>
                <w:sz w:val="20"/>
                <w:szCs w:val="20"/>
              </w:rPr>
            </w:pPr>
            <w:r>
              <w:rPr>
                <w:b/>
                <w:bCs/>
                <w:sz w:val="20"/>
                <w:szCs w:val="20"/>
              </w:rPr>
              <w:t>Nr. de ore</w:t>
            </w:r>
          </w:p>
        </w:tc>
        <w:tc>
          <w:tcPr>
            <w:tcW w:w="1020" w:type="dxa"/>
            <w:shd w:val="clear" w:color="auto" w:fill="F2F2F2"/>
            <w:vAlign w:val="center"/>
          </w:tcPr>
          <w:p w14:paraId="38B2105F" w14:textId="77777777" w:rsidR="00E26CAD" w:rsidRDefault="00000000">
            <w:pPr>
              <w:pBdr>
                <w:top w:val="nil"/>
                <w:left w:val="nil"/>
                <w:bottom w:val="nil"/>
                <w:right w:val="nil"/>
                <w:between w:val="nil"/>
              </w:pBdr>
              <w:jc w:val="center"/>
              <w:rPr>
                <w:b/>
                <w:bCs/>
                <w:sz w:val="20"/>
                <w:szCs w:val="20"/>
              </w:rPr>
            </w:pPr>
            <w:r>
              <w:rPr>
                <w:b/>
                <w:bCs/>
                <w:sz w:val="20"/>
                <w:szCs w:val="20"/>
              </w:rPr>
              <w:t>Data</w:t>
            </w:r>
          </w:p>
        </w:tc>
        <w:tc>
          <w:tcPr>
            <w:tcW w:w="795" w:type="dxa"/>
            <w:shd w:val="clear" w:color="auto" w:fill="F2F2F2"/>
            <w:vAlign w:val="center"/>
          </w:tcPr>
          <w:p w14:paraId="222AE06F" w14:textId="77777777" w:rsidR="00E26CAD" w:rsidRDefault="00000000">
            <w:pPr>
              <w:pBdr>
                <w:top w:val="nil"/>
                <w:left w:val="nil"/>
                <w:bottom w:val="nil"/>
                <w:right w:val="nil"/>
                <w:between w:val="nil"/>
              </w:pBdr>
              <w:jc w:val="center"/>
              <w:rPr>
                <w:b/>
                <w:bCs/>
                <w:sz w:val="20"/>
                <w:szCs w:val="20"/>
              </w:rPr>
            </w:pPr>
            <w:r>
              <w:rPr>
                <w:b/>
                <w:bCs/>
                <w:sz w:val="20"/>
                <w:szCs w:val="20"/>
              </w:rPr>
              <w:t>Note</w:t>
            </w:r>
          </w:p>
        </w:tc>
      </w:tr>
      <w:tr w:rsidR="00E26CAD" w14:paraId="149B4B58" w14:textId="77777777">
        <w:trPr>
          <w:trHeight w:val="265"/>
        </w:trPr>
        <w:tc>
          <w:tcPr>
            <w:tcW w:w="14565" w:type="dxa"/>
            <w:gridSpan w:val="8"/>
          </w:tcPr>
          <w:p w14:paraId="6CFF2E2C" w14:textId="77777777" w:rsidR="00E26CAD" w:rsidRDefault="00000000">
            <w:pPr>
              <w:pBdr>
                <w:top w:val="nil"/>
                <w:left w:val="nil"/>
                <w:bottom w:val="nil"/>
                <w:right w:val="nil"/>
                <w:between w:val="nil"/>
              </w:pBdr>
              <w:jc w:val="center"/>
              <w:rPr>
                <w:b/>
                <w:bCs/>
              </w:rPr>
            </w:pPr>
            <w:r>
              <w:rPr>
                <w:b/>
                <w:bCs/>
              </w:rPr>
              <w:t>4. Unitatea de învățare „ATMOSFERA. VREMEA ȘI CLIMA”   -  8 ore</w:t>
            </w:r>
          </w:p>
        </w:tc>
      </w:tr>
      <w:tr w:rsidR="00E26CAD" w14:paraId="3A690CD3" w14:textId="77777777">
        <w:trPr>
          <w:trHeight w:val="751"/>
        </w:trPr>
        <w:tc>
          <w:tcPr>
            <w:tcW w:w="2280" w:type="dxa"/>
            <w:vMerge w:val="restart"/>
          </w:tcPr>
          <w:p w14:paraId="24A61E1A" w14:textId="77777777" w:rsidR="00E26CAD" w:rsidRDefault="00000000">
            <w:pPr>
              <w:pBdr>
                <w:top w:val="nil"/>
                <w:left w:val="nil"/>
                <w:bottom w:val="nil"/>
                <w:right w:val="nil"/>
                <w:between w:val="nil"/>
              </w:pBdr>
              <w:rPr>
                <w:sz w:val="22"/>
                <w:szCs w:val="22"/>
              </w:rPr>
            </w:pPr>
            <w:r>
              <w:rPr>
                <w:sz w:val="22"/>
                <w:szCs w:val="22"/>
              </w:rPr>
              <w:t>2. Raportarea realităţii geografice la suporturi statistice, grafice și cartografice, dovedind spirit  analitic și practic.</w:t>
            </w:r>
          </w:p>
          <w:p w14:paraId="13DD8897" w14:textId="77777777" w:rsidR="00E26CAD" w:rsidRDefault="00E26CAD">
            <w:pPr>
              <w:pBdr>
                <w:top w:val="nil"/>
                <w:left w:val="nil"/>
                <w:bottom w:val="nil"/>
                <w:right w:val="nil"/>
                <w:between w:val="nil"/>
              </w:pBdr>
              <w:rPr>
                <w:sz w:val="22"/>
                <w:szCs w:val="22"/>
              </w:rPr>
            </w:pPr>
          </w:p>
          <w:p w14:paraId="34CDC4B9" w14:textId="77777777" w:rsidR="00E26CAD" w:rsidRDefault="00000000">
            <w:pPr>
              <w:pBdr>
                <w:top w:val="nil"/>
                <w:left w:val="nil"/>
                <w:bottom w:val="nil"/>
                <w:right w:val="nil"/>
                <w:between w:val="nil"/>
              </w:pBdr>
              <w:rPr>
                <w:sz w:val="22"/>
                <w:szCs w:val="22"/>
              </w:rPr>
            </w:pPr>
            <w:r>
              <w:rPr>
                <w:sz w:val="22"/>
                <w:szCs w:val="22"/>
              </w:rPr>
              <w:t>4. Investigarea spaţiului geografic prin conexiuni interdisciplinare, din perspectiva educaţiei pe tot parcursul vieții.</w:t>
            </w:r>
          </w:p>
          <w:p w14:paraId="5500CC11" w14:textId="77777777" w:rsidR="00E26CAD" w:rsidRDefault="00E26CAD">
            <w:pPr>
              <w:pBdr>
                <w:top w:val="nil"/>
                <w:left w:val="nil"/>
                <w:bottom w:val="nil"/>
                <w:right w:val="nil"/>
                <w:between w:val="nil"/>
              </w:pBdr>
              <w:rPr>
                <w:sz w:val="22"/>
                <w:szCs w:val="22"/>
              </w:rPr>
            </w:pPr>
          </w:p>
          <w:p w14:paraId="1AA1805E" w14:textId="77777777" w:rsidR="00E26CAD" w:rsidRDefault="00000000">
            <w:pPr>
              <w:pBdr>
                <w:top w:val="nil"/>
                <w:left w:val="nil"/>
                <w:bottom w:val="nil"/>
                <w:right w:val="nil"/>
                <w:between w:val="nil"/>
              </w:pBdr>
            </w:pPr>
            <w:r>
              <w:rPr>
                <w:sz w:val="22"/>
                <w:szCs w:val="22"/>
              </w:rPr>
              <w:t>5. Valorificarea patrimoniului natural și cultural sub aspect social, intercultural, antreprenorial,   demonstrând spirit civic.</w:t>
            </w:r>
          </w:p>
          <w:p w14:paraId="40C667F8" w14:textId="77777777" w:rsidR="00E26CAD" w:rsidRDefault="00E26CAD">
            <w:pPr>
              <w:pBdr>
                <w:top w:val="nil"/>
                <w:left w:val="nil"/>
                <w:bottom w:val="nil"/>
                <w:right w:val="nil"/>
                <w:between w:val="nil"/>
              </w:pBdr>
            </w:pPr>
          </w:p>
          <w:p w14:paraId="168F7C6C" w14:textId="77777777" w:rsidR="00E26CAD" w:rsidRDefault="00E26CAD">
            <w:pPr>
              <w:pBdr>
                <w:top w:val="nil"/>
                <w:left w:val="nil"/>
                <w:bottom w:val="nil"/>
                <w:right w:val="nil"/>
                <w:between w:val="nil"/>
              </w:pBdr>
            </w:pPr>
          </w:p>
        </w:tc>
        <w:tc>
          <w:tcPr>
            <w:tcW w:w="2520" w:type="dxa"/>
            <w:vMerge w:val="restart"/>
          </w:tcPr>
          <w:p w14:paraId="19A50138" w14:textId="77777777" w:rsidR="00E26CAD" w:rsidRDefault="00000000">
            <w:r>
              <w:t>2.1. Stabilirea relațiilor cauzale ale realității geografice naturale a Terrei, analizând reprezentările grafice și cartografice.</w:t>
            </w:r>
          </w:p>
          <w:p w14:paraId="6A2C8DD8" w14:textId="77777777" w:rsidR="00E26CAD" w:rsidRDefault="00E26CAD"/>
          <w:p w14:paraId="4A4A82C4" w14:textId="77777777" w:rsidR="00E26CAD" w:rsidRDefault="00000000">
            <w:r>
              <w:t>2.2. Caracterizarea componentelor naturale ale Terrei, utilizând suporturi statistice, grafice şi cartografice tematice.</w:t>
            </w:r>
          </w:p>
          <w:p w14:paraId="2787773D" w14:textId="77777777" w:rsidR="00E26CAD" w:rsidRDefault="00E26CAD"/>
          <w:p w14:paraId="12F6376E" w14:textId="77777777" w:rsidR="00E26CAD" w:rsidRDefault="00000000">
            <w:r>
              <w:t>4.1. Explorarea relațiilor dintre componentele mediului natural în baza unor conexiuni interdisciplinare.</w:t>
            </w:r>
          </w:p>
          <w:p w14:paraId="0AB92964" w14:textId="77777777" w:rsidR="00E26CAD" w:rsidRDefault="00E26CAD"/>
          <w:p w14:paraId="7C759E2B" w14:textId="77777777" w:rsidR="00E26CAD" w:rsidRDefault="00000000">
            <w:r>
              <w:t xml:space="preserve">4.2. Transferarea unor abilități din ştiinţe, tehnologii și matematică în studierea </w:t>
            </w:r>
            <w:r>
              <w:lastRenderedPageBreak/>
              <w:t>spațiului geografic natural al Terrei.</w:t>
            </w:r>
          </w:p>
          <w:p w14:paraId="4741C458" w14:textId="77777777" w:rsidR="00E26CAD" w:rsidRDefault="00E26CAD"/>
          <w:p w14:paraId="41162D06" w14:textId="77777777" w:rsidR="00E26CAD" w:rsidRDefault="00000000">
            <w:r>
              <w:t>5.2. Elaborarea măsurilor civice privind valorificarea rațională a  patrimoniului natural mondial.</w:t>
            </w:r>
          </w:p>
        </w:tc>
        <w:tc>
          <w:tcPr>
            <w:tcW w:w="3120" w:type="dxa"/>
          </w:tcPr>
          <w:p w14:paraId="0ACA1CD8" w14:textId="77777777" w:rsidR="00E26CAD" w:rsidRDefault="00000000">
            <w:pPr>
              <w:pBdr>
                <w:top w:val="nil"/>
                <w:left w:val="nil"/>
                <w:bottom w:val="nil"/>
                <w:right w:val="nil"/>
                <w:between w:val="nil"/>
              </w:pBdr>
              <w:rPr>
                <w:b/>
                <w:bCs/>
                <w:i/>
                <w:iCs/>
                <w:sz w:val="22"/>
                <w:szCs w:val="22"/>
              </w:rPr>
            </w:pPr>
            <w:r>
              <w:rPr>
                <w:b/>
                <w:bCs/>
                <w:i/>
                <w:iCs/>
                <w:sz w:val="22"/>
                <w:szCs w:val="22"/>
              </w:rPr>
              <w:lastRenderedPageBreak/>
              <w:t>16. Masele de aer și fronturile atmosferice.</w:t>
            </w:r>
          </w:p>
          <w:p w14:paraId="06C13FE5" w14:textId="77777777" w:rsidR="00E26CAD" w:rsidRDefault="00E26CAD">
            <w:pPr>
              <w:pBdr>
                <w:top w:val="nil"/>
                <w:left w:val="nil"/>
                <w:bottom w:val="nil"/>
                <w:right w:val="nil"/>
                <w:between w:val="nil"/>
              </w:pBdr>
              <w:rPr>
                <w:rFonts w:ascii="Calibri" w:eastAsia="Calibri" w:hAnsi="Calibri" w:cs="Calibri"/>
                <w:b/>
                <w:bCs/>
                <w:i/>
                <w:iCs/>
                <w:sz w:val="22"/>
                <w:szCs w:val="22"/>
              </w:rPr>
            </w:pPr>
          </w:p>
        </w:tc>
        <w:tc>
          <w:tcPr>
            <w:tcW w:w="1545" w:type="dxa"/>
          </w:tcPr>
          <w:p w14:paraId="3EBCFB39" w14:textId="77777777" w:rsidR="00E26CAD" w:rsidRDefault="00000000">
            <w:pPr>
              <w:pBdr>
                <w:top w:val="nil"/>
                <w:left w:val="nil"/>
                <w:bottom w:val="nil"/>
                <w:right w:val="nil"/>
                <w:between w:val="nil"/>
              </w:pBdr>
              <w:rPr>
                <w:sz w:val="20"/>
                <w:szCs w:val="20"/>
              </w:rPr>
            </w:pPr>
            <w:r>
              <w:rPr>
                <w:sz w:val="22"/>
                <w:szCs w:val="22"/>
              </w:rPr>
              <w:t xml:space="preserve">Masă de aer </w:t>
            </w:r>
          </w:p>
        </w:tc>
        <w:tc>
          <w:tcPr>
            <w:tcW w:w="2520" w:type="dxa"/>
          </w:tcPr>
          <w:p w14:paraId="72FE9B09" w14:textId="77777777" w:rsidR="00E26CAD" w:rsidRDefault="00E26CAD"/>
        </w:tc>
        <w:tc>
          <w:tcPr>
            <w:tcW w:w="765" w:type="dxa"/>
            <w:vMerge w:val="restart"/>
          </w:tcPr>
          <w:p w14:paraId="2C8EA69A" w14:textId="77777777" w:rsidR="00E26CAD" w:rsidRDefault="00000000">
            <w:pPr>
              <w:pBdr>
                <w:top w:val="nil"/>
                <w:left w:val="nil"/>
                <w:bottom w:val="nil"/>
                <w:right w:val="nil"/>
                <w:between w:val="nil"/>
              </w:pBdr>
              <w:jc w:val="center"/>
              <w:rPr>
                <w:b/>
                <w:bCs/>
              </w:rPr>
            </w:pPr>
            <w:r>
              <w:rPr>
                <w:b/>
                <w:bCs/>
              </w:rPr>
              <w:t>2</w:t>
            </w:r>
          </w:p>
        </w:tc>
        <w:tc>
          <w:tcPr>
            <w:tcW w:w="1020" w:type="dxa"/>
            <w:vMerge w:val="restart"/>
          </w:tcPr>
          <w:p w14:paraId="779A1F02" w14:textId="77777777" w:rsidR="00E26CAD" w:rsidRDefault="00E26CAD">
            <w:pPr>
              <w:pBdr>
                <w:top w:val="nil"/>
                <w:left w:val="nil"/>
                <w:bottom w:val="nil"/>
                <w:right w:val="nil"/>
                <w:between w:val="nil"/>
              </w:pBdr>
            </w:pPr>
          </w:p>
        </w:tc>
        <w:tc>
          <w:tcPr>
            <w:tcW w:w="795" w:type="dxa"/>
            <w:vMerge w:val="restart"/>
          </w:tcPr>
          <w:p w14:paraId="6EA4915A" w14:textId="77777777" w:rsidR="00E26CAD" w:rsidRDefault="00E26CAD">
            <w:pPr>
              <w:pBdr>
                <w:top w:val="nil"/>
                <w:left w:val="nil"/>
                <w:bottom w:val="nil"/>
                <w:right w:val="nil"/>
                <w:between w:val="nil"/>
              </w:pBdr>
            </w:pPr>
          </w:p>
        </w:tc>
      </w:tr>
      <w:tr w:rsidR="00E26CAD" w14:paraId="3A57CC44" w14:textId="77777777">
        <w:trPr>
          <w:trHeight w:val="143"/>
        </w:trPr>
        <w:tc>
          <w:tcPr>
            <w:tcW w:w="2280" w:type="dxa"/>
            <w:vMerge/>
          </w:tcPr>
          <w:p w14:paraId="6B1DE07A" w14:textId="77777777" w:rsidR="00E26CAD" w:rsidRDefault="00E26CAD">
            <w:pPr>
              <w:widowControl w:val="0"/>
              <w:pBdr>
                <w:top w:val="nil"/>
                <w:left w:val="nil"/>
                <w:bottom w:val="nil"/>
                <w:right w:val="nil"/>
                <w:between w:val="nil"/>
              </w:pBdr>
              <w:spacing w:line="276" w:lineRule="auto"/>
            </w:pPr>
          </w:p>
        </w:tc>
        <w:tc>
          <w:tcPr>
            <w:tcW w:w="2520" w:type="dxa"/>
            <w:vMerge/>
          </w:tcPr>
          <w:p w14:paraId="7439A2C0" w14:textId="77777777" w:rsidR="00E26CAD" w:rsidRDefault="00E26CAD">
            <w:pPr>
              <w:widowControl w:val="0"/>
              <w:pBdr>
                <w:top w:val="nil"/>
                <w:left w:val="nil"/>
                <w:bottom w:val="nil"/>
                <w:right w:val="nil"/>
                <w:between w:val="nil"/>
              </w:pBdr>
              <w:spacing w:line="276" w:lineRule="auto"/>
            </w:pPr>
          </w:p>
        </w:tc>
        <w:tc>
          <w:tcPr>
            <w:tcW w:w="3120" w:type="dxa"/>
          </w:tcPr>
          <w:p w14:paraId="62259875" w14:textId="77777777" w:rsidR="00E26CAD" w:rsidRDefault="00000000">
            <w:pPr>
              <w:pBdr>
                <w:top w:val="nil"/>
                <w:left w:val="nil"/>
                <w:bottom w:val="nil"/>
                <w:right w:val="nil"/>
                <w:between w:val="nil"/>
              </w:pBdr>
              <w:rPr>
                <w:b/>
                <w:bCs/>
                <w:i/>
                <w:iCs/>
                <w:sz w:val="22"/>
                <w:szCs w:val="22"/>
              </w:rPr>
            </w:pPr>
            <w:r>
              <w:rPr>
                <w:b/>
                <w:bCs/>
                <w:i/>
                <w:iCs/>
                <w:sz w:val="22"/>
                <w:szCs w:val="22"/>
              </w:rPr>
              <w:t>Vremea şi prevederea ei.</w:t>
            </w:r>
          </w:p>
          <w:p w14:paraId="5756B252" w14:textId="77777777" w:rsidR="00E26CAD" w:rsidRDefault="00E26CAD">
            <w:pPr>
              <w:pBdr>
                <w:top w:val="nil"/>
                <w:left w:val="nil"/>
                <w:bottom w:val="nil"/>
                <w:right w:val="nil"/>
                <w:between w:val="nil"/>
              </w:pBdr>
              <w:rPr>
                <w:b/>
                <w:bCs/>
                <w:i/>
                <w:iCs/>
                <w:sz w:val="22"/>
                <w:szCs w:val="22"/>
              </w:rPr>
            </w:pPr>
          </w:p>
        </w:tc>
        <w:tc>
          <w:tcPr>
            <w:tcW w:w="1545" w:type="dxa"/>
          </w:tcPr>
          <w:p w14:paraId="3403CA42" w14:textId="77777777" w:rsidR="00E26CAD" w:rsidRDefault="00000000">
            <w:pPr>
              <w:pBdr>
                <w:top w:val="nil"/>
                <w:left w:val="nil"/>
                <w:bottom w:val="nil"/>
                <w:right w:val="nil"/>
                <w:between w:val="nil"/>
              </w:pBdr>
            </w:pPr>
            <w:r>
              <w:rPr>
                <w:sz w:val="22"/>
                <w:szCs w:val="22"/>
              </w:rPr>
              <w:t>Hartă sinoptică</w:t>
            </w:r>
          </w:p>
        </w:tc>
        <w:tc>
          <w:tcPr>
            <w:tcW w:w="2520" w:type="dxa"/>
          </w:tcPr>
          <w:p w14:paraId="107310FC" w14:textId="77777777" w:rsidR="00E26CAD" w:rsidRDefault="00E26CAD">
            <w:pPr>
              <w:pBdr>
                <w:top w:val="nil"/>
                <w:left w:val="nil"/>
                <w:bottom w:val="nil"/>
                <w:right w:val="nil"/>
                <w:between w:val="nil"/>
              </w:pBdr>
            </w:pPr>
          </w:p>
        </w:tc>
        <w:tc>
          <w:tcPr>
            <w:tcW w:w="765" w:type="dxa"/>
            <w:vMerge/>
          </w:tcPr>
          <w:p w14:paraId="295F4035" w14:textId="77777777" w:rsidR="00E26CAD" w:rsidRDefault="00E26CAD">
            <w:pPr>
              <w:widowControl w:val="0"/>
              <w:pBdr>
                <w:top w:val="nil"/>
                <w:left w:val="nil"/>
                <w:bottom w:val="nil"/>
                <w:right w:val="nil"/>
                <w:between w:val="nil"/>
              </w:pBdr>
              <w:spacing w:line="276" w:lineRule="auto"/>
            </w:pPr>
          </w:p>
        </w:tc>
        <w:tc>
          <w:tcPr>
            <w:tcW w:w="1020" w:type="dxa"/>
            <w:vMerge/>
          </w:tcPr>
          <w:p w14:paraId="462EEE9F" w14:textId="77777777" w:rsidR="00E26CAD" w:rsidRDefault="00E26CAD">
            <w:pPr>
              <w:widowControl w:val="0"/>
              <w:pBdr>
                <w:top w:val="nil"/>
                <w:left w:val="nil"/>
                <w:bottom w:val="nil"/>
                <w:right w:val="nil"/>
                <w:between w:val="nil"/>
              </w:pBdr>
              <w:spacing w:line="276" w:lineRule="auto"/>
            </w:pPr>
          </w:p>
        </w:tc>
        <w:tc>
          <w:tcPr>
            <w:tcW w:w="795" w:type="dxa"/>
            <w:vMerge/>
          </w:tcPr>
          <w:p w14:paraId="11851A8A" w14:textId="77777777" w:rsidR="00E26CAD" w:rsidRDefault="00E26CAD">
            <w:pPr>
              <w:widowControl w:val="0"/>
              <w:pBdr>
                <w:top w:val="nil"/>
                <w:left w:val="nil"/>
                <w:bottom w:val="nil"/>
                <w:right w:val="nil"/>
                <w:between w:val="nil"/>
              </w:pBdr>
              <w:spacing w:line="276" w:lineRule="auto"/>
            </w:pPr>
          </w:p>
        </w:tc>
      </w:tr>
      <w:tr w:rsidR="00E26CAD" w14:paraId="4F7E1738" w14:textId="77777777">
        <w:trPr>
          <w:trHeight w:val="143"/>
        </w:trPr>
        <w:tc>
          <w:tcPr>
            <w:tcW w:w="2280" w:type="dxa"/>
            <w:vMerge/>
          </w:tcPr>
          <w:p w14:paraId="55442604" w14:textId="77777777" w:rsidR="00E26CAD" w:rsidRDefault="00E26CAD">
            <w:pPr>
              <w:widowControl w:val="0"/>
              <w:pBdr>
                <w:top w:val="nil"/>
                <w:left w:val="nil"/>
                <w:bottom w:val="nil"/>
                <w:right w:val="nil"/>
                <w:between w:val="nil"/>
              </w:pBdr>
              <w:spacing w:line="276" w:lineRule="auto"/>
            </w:pPr>
          </w:p>
        </w:tc>
        <w:tc>
          <w:tcPr>
            <w:tcW w:w="2520" w:type="dxa"/>
            <w:vMerge/>
          </w:tcPr>
          <w:p w14:paraId="32735513" w14:textId="77777777" w:rsidR="00E26CAD" w:rsidRDefault="00E26CAD">
            <w:pPr>
              <w:widowControl w:val="0"/>
              <w:pBdr>
                <w:top w:val="nil"/>
                <w:left w:val="nil"/>
                <w:bottom w:val="nil"/>
                <w:right w:val="nil"/>
                <w:between w:val="nil"/>
              </w:pBdr>
              <w:spacing w:line="276" w:lineRule="auto"/>
            </w:pPr>
          </w:p>
        </w:tc>
        <w:tc>
          <w:tcPr>
            <w:tcW w:w="3120" w:type="dxa"/>
          </w:tcPr>
          <w:p w14:paraId="0D9389C8" w14:textId="77777777" w:rsidR="00E26CAD" w:rsidRDefault="00000000">
            <w:pPr>
              <w:pBdr>
                <w:top w:val="nil"/>
                <w:left w:val="nil"/>
                <w:bottom w:val="nil"/>
                <w:right w:val="nil"/>
                <w:between w:val="nil"/>
              </w:pBdr>
              <w:rPr>
                <w:b/>
                <w:bCs/>
                <w:i/>
                <w:iCs/>
                <w:sz w:val="22"/>
                <w:szCs w:val="22"/>
              </w:rPr>
            </w:pPr>
            <w:r>
              <w:rPr>
                <w:b/>
                <w:bCs/>
                <w:i/>
                <w:iCs/>
                <w:sz w:val="22"/>
                <w:szCs w:val="22"/>
              </w:rPr>
              <w:t xml:space="preserve">17. Clima. Factorii  de formare a climei. </w:t>
            </w:r>
          </w:p>
          <w:p w14:paraId="701962E5" w14:textId="77777777" w:rsidR="00E26CAD" w:rsidRDefault="00E26CAD">
            <w:pPr>
              <w:pBdr>
                <w:top w:val="nil"/>
                <w:left w:val="nil"/>
                <w:bottom w:val="nil"/>
                <w:right w:val="nil"/>
                <w:between w:val="nil"/>
              </w:pBdr>
              <w:rPr>
                <w:b/>
                <w:bCs/>
                <w:i/>
                <w:iCs/>
                <w:sz w:val="22"/>
                <w:szCs w:val="22"/>
              </w:rPr>
            </w:pPr>
          </w:p>
        </w:tc>
        <w:tc>
          <w:tcPr>
            <w:tcW w:w="1545" w:type="dxa"/>
          </w:tcPr>
          <w:p w14:paraId="18F3CF99" w14:textId="77777777" w:rsidR="00E26CAD" w:rsidRDefault="00000000">
            <w:pPr>
              <w:pBdr>
                <w:top w:val="nil"/>
                <w:left w:val="nil"/>
                <w:bottom w:val="nil"/>
                <w:right w:val="nil"/>
                <w:between w:val="nil"/>
              </w:pBdr>
              <w:rPr>
                <w:sz w:val="22"/>
                <w:szCs w:val="22"/>
              </w:rPr>
            </w:pPr>
            <w:r>
              <w:rPr>
                <w:sz w:val="22"/>
                <w:szCs w:val="22"/>
              </w:rPr>
              <w:t>Climă</w:t>
            </w:r>
          </w:p>
        </w:tc>
        <w:tc>
          <w:tcPr>
            <w:tcW w:w="2520" w:type="dxa"/>
          </w:tcPr>
          <w:p w14:paraId="5C6FE357" w14:textId="77777777" w:rsidR="00E26CAD" w:rsidRDefault="00E26CAD">
            <w:pPr>
              <w:pBdr>
                <w:top w:val="nil"/>
                <w:left w:val="nil"/>
                <w:bottom w:val="nil"/>
                <w:right w:val="nil"/>
                <w:between w:val="nil"/>
              </w:pBdr>
            </w:pPr>
          </w:p>
        </w:tc>
        <w:tc>
          <w:tcPr>
            <w:tcW w:w="765" w:type="dxa"/>
            <w:vMerge w:val="restart"/>
          </w:tcPr>
          <w:p w14:paraId="4B717ABD" w14:textId="77777777" w:rsidR="00E26CAD" w:rsidRDefault="00000000">
            <w:pPr>
              <w:pBdr>
                <w:top w:val="nil"/>
                <w:left w:val="nil"/>
                <w:bottom w:val="nil"/>
                <w:right w:val="nil"/>
                <w:between w:val="nil"/>
              </w:pBdr>
              <w:jc w:val="center"/>
              <w:rPr>
                <w:b/>
                <w:bCs/>
              </w:rPr>
            </w:pPr>
            <w:r>
              <w:rPr>
                <w:b/>
                <w:bCs/>
              </w:rPr>
              <w:t>2</w:t>
            </w:r>
          </w:p>
        </w:tc>
        <w:tc>
          <w:tcPr>
            <w:tcW w:w="1020" w:type="dxa"/>
            <w:vMerge w:val="restart"/>
          </w:tcPr>
          <w:p w14:paraId="5B7E8158" w14:textId="77777777" w:rsidR="00E26CAD" w:rsidRDefault="00E26CAD">
            <w:pPr>
              <w:pBdr>
                <w:top w:val="nil"/>
                <w:left w:val="nil"/>
                <w:bottom w:val="nil"/>
                <w:right w:val="nil"/>
                <w:between w:val="nil"/>
              </w:pBdr>
            </w:pPr>
          </w:p>
        </w:tc>
        <w:tc>
          <w:tcPr>
            <w:tcW w:w="795" w:type="dxa"/>
            <w:vMerge w:val="restart"/>
          </w:tcPr>
          <w:p w14:paraId="1F350143" w14:textId="77777777" w:rsidR="00E26CAD" w:rsidRDefault="00E26CAD">
            <w:pPr>
              <w:pBdr>
                <w:top w:val="nil"/>
                <w:left w:val="nil"/>
                <w:bottom w:val="nil"/>
                <w:right w:val="nil"/>
                <w:between w:val="nil"/>
              </w:pBdr>
            </w:pPr>
          </w:p>
        </w:tc>
      </w:tr>
      <w:tr w:rsidR="00E26CAD" w14:paraId="2447FD44" w14:textId="77777777">
        <w:trPr>
          <w:trHeight w:val="143"/>
        </w:trPr>
        <w:tc>
          <w:tcPr>
            <w:tcW w:w="2280" w:type="dxa"/>
            <w:vMerge/>
          </w:tcPr>
          <w:p w14:paraId="334D9BCE" w14:textId="77777777" w:rsidR="00E26CAD" w:rsidRDefault="00E26CAD">
            <w:pPr>
              <w:widowControl w:val="0"/>
              <w:pBdr>
                <w:top w:val="nil"/>
                <w:left w:val="nil"/>
                <w:bottom w:val="nil"/>
                <w:right w:val="nil"/>
                <w:between w:val="nil"/>
              </w:pBdr>
              <w:spacing w:line="276" w:lineRule="auto"/>
            </w:pPr>
          </w:p>
        </w:tc>
        <w:tc>
          <w:tcPr>
            <w:tcW w:w="2520" w:type="dxa"/>
            <w:vMerge/>
          </w:tcPr>
          <w:p w14:paraId="435F0D38" w14:textId="77777777" w:rsidR="00E26CAD" w:rsidRDefault="00E26CAD">
            <w:pPr>
              <w:widowControl w:val="0"/>
              <w:pBdr>
                <w:top w:val="nil"/>
                <w:left w:val="nil"/>
                <w:bottom w:val="nil"/>
                <w:right w:val="nil"/>
                <w:between w:val="nil"/>
              </w:pBdr>
              <w:spacing w:line="276" w:lineRule="auto"/>
            </w:pPr>
          </w:p>
        </w:tc>
        <w:tc>
          <w:tcPr>
            <w:tcW w:w="3120" w:type="dxa"/>
          </w:tcPr>
          <w:p w14:paraId="308AFFF3" w14:textId="77777777" w:rsidR="00E26CAD" w:rsidRDefault="00000000">
            <w:pPr>
              <w:pBdr>
                <w:top w:val="nil"/>
                <w:left w:val="nil"/>
                <w:bottom w:val="nil"/>
                <w:right w:val="nil"/>
                <w:between w:val="nil"/>
              </w:pBdr>
              <w:rPr>
                <w:b/>
                <w:bCs/>
                <w:i/>
                <w:iCs/>
                <w:sz w:val="22"/>
                <w:szCs w:val="22"/>
              </w:rPr>
            </w:pPr>
            <w:r>
              <w:rPr>
                <w:b/>
                <w:bCs/>
                <w:i/>
                <w:iCs/>
                <w:sz w:val="22"/>
                <w:szCs w:val="22"/>
              </w:rPr>
              <w:t>Zonele climatice. Tipurile de climă.</w:t>
            </w:r>
          </w:p>
          <w:p w14:paraId="5F89E89D" w14:textId="77777777" w:rsidR="00E26CAD" w:rsidRDefault="00E26CAD">
            <w:pPr>
              <w:pBdr>
                <w:top w:val="nil"/>
                <w:left w:val="nil"/>
                <w:bottom w:val="nil"/>
                <w:right w:val="nil"/>
                <w:between w:val="nil"/>
              </w:pBdr>
              <w:rPr>
                <w:b/>
                <w:bCs/>
                <w:i/>
                <w:iCs/>
                <w:sz w:val="22"/>
                <w:szCs w:val="22"/>
              </w:rPr>
            </w:pPr>
          </w:p>
        </w:tc>
        <w:tc>
          <w:tcPr>
            <w:tcW w:w="1545" w:type="dxa"/>
          </w:tcPr>
          <w:p w14:paraId="48ADB8FC" w14:textId="77777777" w:rsidR="00E26CAD" w:rsidRDefault="00000000">
            <w:pPr>
              <w:pBdr>
                <w:top w:val="nil"/>
                <w:left w:val="nil"/>
                <w:bottom w:val="nil"/>
                <w:right w:val="nil"/>
                <w:between w:val="nil"/>
              </w:pBdr>
            </w:pPr>
            <w:r>
              <w:rPr>
                <w:sz w:val="22"/>
                <w:szCs w:val="22"/>
              </w:rPr>
              <w:t>Zonă climatică</w:t>
            </w:r>
          </w:p>
        </w:tc>
        <w:tc>
          <w:tcPr>
            <w:tcW w:w="2520" w:type="dxa"/>
          </w:tcPr>
          <w:p w14:paraId="4B9E6F3E" w14:textId="77777777" w:rsidR="00E26CAD" w:rsidRDefault="00E26CAD">
            <w:pPr>
              <w:pBdr>
                <w:top w:val="nil"/>
                <w:left w:val="nil"/>
                <w:bottom w:val="nil"/>
                <w:right w:val="nil"/>
                <w:between w:val="nil"/>
              </w:pBdr>
            </w:pPr>
          </w:p>
        </w:tc>
        <w:tc>
          <w:tcPr>
            <w:tcW w:w="765" w:type="dxa"/>
            <w:vMerge/>
          </w:tcPr>
          <w:p w14:paraId="181E733F" w14:textId="77777777" w:rsidR="00E26CAD" w:rsidRDefault="00E26CAD">
            <w:pPr>
              <w:widowControl w:val="0"/>
              <w:pBdr>
                <w:top w:val="nil"/>
                <w:left w:val="nil"/>
                <w:bottom w:val="nil"/>
                <w:right w:val="nil"/>
                <w:between w:val="nil"/>
              </w:pBdr>
              <w:spacing w:line="276" w:lineRule="auto"/>
            </w:pPr>
          </w:p>
        </w:tc>
        <w:tc>
          <w:tcPr>
            <w:tcW w:w="1020" w:type="dxa"/>
            <w:vMerge/>
          </w:tcPr>
          <w:p w14:paraId="6337E391" w14:textId="77777777" w:rsidR="00E26CAD" w:rsidRDefault="00E26CAD">
            <w:pPr>
              <w:widowControl w:val="0"/>
              <w:pBdr>
                <w:top w:val="nil"/>
                <w:left w:val="nil"/>
                <w:bottom w:val="nil"/>
                <w:right w:val="nil"/>
                <w:between w:val="nil"/>
              </w:pBdr>
              <w:spacing w:line="276" w:lineRule="auto"/>
            </w:pPr>
          </w:p>
        </w:tc>
        <w:tc>
          <w:tcPr>
            <w:tcW w:w="795" w:type="dxa"/>
            <w:vMerge/>
          </w:tcPr>
          <w:p w14:paraId="72222DE7" w14:textId="77777777" w:rsidR="00E26CAD" w:rsidRDefault="00E26CAD">
            <w:pPr>
              <w:widowControl w:val="0"/>
              <w:pBdr>
                <w:top w:val="nil"/>
                <w:left w:val="nil"/>
                <w:bottom w:val="nil"/>
                <w:right w:val="nil"/>
                <w:between w:val="nil"/>
              </w:pBdr>
              <w:spacing w:line="276" w:lineRule="auto"/>
            </w:pPr>
          </w:p>
        </w:tc>
      </w:tr>
      <w:tr w:rsidR="00E26CAD" w14:paraId="11B6CC6D" w14:textId="77777777">
        <w:trPr>
          <w:trHeight w:val="143"/>
        </w:trPr>
        <w:tc>
          <w:tcPr>
            <w:tcW w:w="2280" w:type="dxa"/>
            <w:vMerge/>
          </w:tcPr>
          <w:p w14:paraId="78CBE767" w14:textId="77777777" w:rsidR="00E26CAD" w:rsidRDefault="00E26CAD">
            <w:pPr>
              <w:widowControl w:val="0"/>
              <w:pBdr>
                <w:top w:val="nil"/>
                <w:left w:val="nil"/>
                <w:bottom w:val="nil"/>
                <w:right w:val="nil"/>
                <w:between w:val="nil"/>
              </w:pBdr>
              <w:spacing w:line="276" w:lineRule="auto"/>
            </w:pPr>
          </w:p>
        </w:tc>
        <w:tc>
          <w:tcPr>
            <w:tcW w:w="2520" w:type="dxa"/>
            <w:vMerge/>
          </w:tcPr>
          <w:p w14:paraId="4179421E" w14:textId="77777777" w:rsidR="00E26CAD" w:rsidRDefault="00E26CAD">
            <w:pPr>
              <w:widowControl w:val="0"/>
              <w:pBdr>
                <w:top w:val="nil"/>
                <w:left w:val="nil"/>
                <w:bottom w:val="nil"/>
                <w:right w:val="nil"/>
                <w:between w:val="nil"/>
              </w:pBdr>
              <w:spacing w:line="276" w:lineRule="auto"/>
            </w:pPr>
          </w:p>
        </w:tc>
        <w:tc>
          <w:tcPr>
            <w:tcW w:w="3120" w:type="dxa"/>
          </w:tcPr>
          <w:p w14:paraId="63EA61B9" w14:textId="77777777" w:rsidR="00E26CAD" w:rsidRDefault="00000000">
            <w:pPr>
              <w:pBdr>
                <w:top w:val="nil"/>
                <w:left w:val="nil"/>
                <w:bottom w:val="nil"/>
                <w:right w:val="nil"/>
                <w:between w:val="nil"/>
              </w:pBdr>
              <w:rPr>
                <w:b/>
                <w:bCs/>
                <w:i/>
                <w:iCs/>
                <w:sz w:val="22"/>
                <w:szCs w:val="22"/>
              </w:rPr>
            </w:pPr>
            <w:r>
              <w:rPr>
                <w:b/>
                <w:bCs/>
                <w:i/>
                <w:iCs/>
                <w:sz w:val="22"/>
                <w:szCs w:val="22"/>
              </w:rPr>
              <w:t>18. Hărţile climatice şi climogramele utilizate în descrierea unei zone climatice (lucrare practică).</w:t>
            </w:r>
          </w:p>
          <w:p w14:paraId="31B3D478" w14:textId="77777777" w:rsidR="00E26CAD" w:rsidRDefault="00E26CAD">
            <w:pPr>
              <w:pBdr>
                <w:top w:val="nil"/>
                <w:left w:val="nil"/>
                <w:bottom w:val="nil"/>
                <w:right w:val="nil"/>
                <w:between w:val="nil"/>
              </w:pBdr>
              <w:rPr>
                <w:b/>
                <w:bCs/>
                <w:i/>
                <w:iCs/>
                <w:sz w:val="22"/>
                <w:szCs w:val="22"/>
              </w:rPr>
            </w:pPr>
          </w:p>
        </w:tc>
        <w:tc>
          <w:tcPr>
            <w:tcW w:w="1545" w:type="dxa"/>
          </w:tcPr>
          <w:p w14:paraId="5AEAC666" w14:textId="77777777" w:rsidR="00E26CAD" w:rsidRDefault="00E26CAD">
            <w:pPr>
              <w:pBdr>
                <w:top w:val="nil"/>
                <w:left w:val="nil"/>
                <w:bottom w:val="nil"/>
                <w:right w:val="nil"/>
                <w:between w:val="nil"/>
              </w:pBdr>
              <w:rPr>
                <w:sz w:val="22"/>
                <w:szCs w:val="22"/>
              </w:rPr>
            </w:pPr>
          </w:p>
        </w:tc>
        <w:tc>
          <w:tcPr>
            <w:tcW w:w="2520" w:type="dxa"/>
          </w:tcPr>
          <w:p w14:paraId="7BCA29D7" w14:textId="77777777" w:rsidR="00E26CAD" w:rsidRDefault="00E26CAD">
            <w:pPr>
              <w:pBdr>
                <w:top w:val="nil"/>
                <w:left w:val="nil"/>
                <w:bottom w:val="nil"/>
                <w:right w:val="nil"/>
                <w:between w:val="nil"/>
              </w:pBdr>
            </w:pPr>
          </w:p>
        </w:tc>
        <w:tc>
          <w:tcPr>
            <w:tcW w:w="765" w:type="dxa"/>
            <w:vMerge w:val="restart"/>
          </w:tcPr>
          <w:p w14:paraId="15B427CD" w14:textId="77777777" w:rsidR="00E26CAD" w:rsidRDefault="00000000">
            <w:pPr>
              <w:pBdr>
                <w:top w:val="nil"/>
                <w:left w:val="nil"/>
                <w:bottom w:val="nil"/>
                <w:right w:val="nil"/>
                <w:between w:val="nil"/>
              </w:pBdr>
              <w:jc w:val="center"/>
              <w:rPr>
                <w:b/>
                <w:bCs/>
              </w:rPr>
            </w:pPr>
            <w:r>
              <w:rPr>
                <w:b/>
                <w:bCs/>
              </w:rPr>
              <w:t>2</w:t>
            </w:r>
          </w:p>
        </w:tc>
        <w:tc>
          <w:tcPr>
            <w:tcW w:w="1020" w:type="dxa"/>
            <w:vMerge w:val="restart"/>
          </w:tcPr>
          <w:p w14:paraId="3B679F57" w14:textId="77777777" w:rsidR="00E26CAD" w:rsidRDefault="00E26CAD">
            <w:pPr>
              <w:pBdr>
                <w:top w:val="nil"/>
                <w:left w:val="nil"/>
                <w:bottom w:val="nil"/>
                <w:right w:val="nil"/>
                <w:between w:val="nil"/>
              </w:pBdr>
            </w:pPr>
          </w:p>
        </w:tc>
        <w:tc>
          <w:tcPr>
            <w:tcW w:w="795" w:type="dxa"/>
            <w:vMerge w:val="restart"/>
          </w:tcPr>
          <w:p w14:paraId="1158AB78" w14:textId="77777777" w:rsidR="00E26CAD" w:rsidRDefault="00E26CAD">
            <w:pPr>
              <w:pBdr>
                <w:top w:val="nil"/>
                <w:left w:val="nil"/>
                <w:bottom w:val="nil"/>
                <w:right w:val="nil"/>
                <w:between w:val="nil"/>
              </w:pBdr>
            </w:pPr>
          </w:p>
        </w:tc>
      </w:tr>
      <w:tr w:rsidR="00E26CAD" w14:paraId="336B2C58" w14:textId="77777777">
        <w:trPr>
          <w:trHeight w:val="143"/>
        </w:trPr>
        <w:tc>
          <w:tcPr>
            <w:tcW w:w="2280" w:type="dxa"/>
            <w:vMerge/>
          </w:tcPr>
          <w:p w14:paraId="2CCD1D0F" w14:textId="77777777" w:rsidR="00E26CAD" w:rsidRDefault="00E26CAD">
            <w:pPr>
              <w:widowControl w:val="0"/>
              <w:pBdr>
                <w:top w:val="nil"/>
                <w:left w:val="nil"/>
                <w:bottom w:val="nil"/>
                <w:right w:val="nil"/>
                <w:between w:val="nil"/>
              </w:pBdr>
              <w:spacing w:line="276" w:lineRule="auto"/>
            </w:pPr>
          </w:p>
        </w:tc>
        <w:tc>
          <w:tcPr>
            <w:tcW w:w="2520" w:type="dxa"/>
            <w:vMerge/>
          </w:tcPr>
          <w:p w14:paraId="53E08969" w14:textId="77777777" w:rsidR="00E26CAD" w:rsidRDefault="00E26CAD">
            <w:pPr>
              <w:widowControl w:val="0"/>
              <w:pBdr>
                <w:top w:val="nil"/>
                <w:left w:val="nil"/>
                <w:bottom w:val="nil"/>
                <w:right w:val="nil"/>
                <w:between w:val="nil"/>
              </w:pBdr>
              <w:spacing w:line="276" w:lineRule="auto"/>
            </w:pPr>
          </w:p>
        </w:tc>
        <w:tc>
          <w:tcPr>
            <w:tcW w:w="3120" w:type="dxa"/>
          </w:tcPr>
          <w:p w14:paraId="68046D7D" w14:textId="77777777" w:rsidR="00E26CAD" w:rsidRDefault="00000000">
            <w:pPr>
              <w:pBdr>
                <w:top w:val="nil"/>
                <w:left w:val="nil"/>
                <w:bottom w:val="nil"/>
                <w:right w:val="nil"/>
                <w:between w:val="nil"/>
              </w:pBdr>
              <w:rPr>
                <w:b/>
                <w:bCs/>
                <w:i/>
                <w:iCs/>
                <w:sz w:val="22"/>
                <w:szCs w:val="22"/>
              </w:rPr>
            </w:pPr>
            <w:r>
              <w:rPr>
                <w:b/>
                <w:bCs/>
                <w:i/>
                <w:iCs/>
                <w:sz w:val="22"/>
                <w:szCs w:val="22"/>
              </w:rPr>
              <w:t>Schimbările climatice globale. Procesele și fenomenele geografice de risc:  ploile acide, grindina, poleiul, tornada, seceta, fulgerul, smogul.</w:t>
            </w:r>
          </w:p>
          <w:p w14:paraId="0CE94747" w14:textId="77777777" w:rsidR="00E26CAD" w:rsidRDefault="00E26CAD">
            <w:pPr>
              <w:pBdr>
                <w:top w:val="nil"/>
                <w:left w:val="nil"/>
                <w:bottom w:val="nil"/>
                <w:right w:val="nil"/>
                <w:between w:val="nil"/>
              </w:pBdr>
              <w:rPr>
                <w:b/>
                <w:bCs/>
                <w:i/>
                <w:iCs/>
                <w:sz w:val="22"/>
                <w:szCs w:val="22"/>
              </w:rPr>
            </w:pPr>
          </w:p>
        </w:tc>
        <w:tc>
          <w:tcPr>
            <w:tcW w:w="1545" w:type="dxa"/>
          </w:tcPr>
          <w:p w14:paraId="6C6033BA" w14:textId="77777777" w:rsidR="00E26CAD" w:rsidRDefault="00000000">
            <w:pPr>
              <w:jc w:val="both"/>
              <w:rPr>
                <w:i/>
                <w:iCs/>
                <w:sz w:val="20"/>
                <w:szCs w:val="20"/>
              </w:rPr>
            </w:pPr>
            <w:r>
              <w:rPr>
                <w:b/>
                <w:bCs/>
                <w:i/>
                <w:iCs/>
                <w:sz w:val="20"/>
                <w:szCs w:val="20"/>
              </w:rPr>
              <w:t>Studiu de caz:</w:t>
            </w:r>
            <w:r>
              <w:rPr>
                <w:i/>
                <w:iCs/>
                <w:sz w:val="20"/>
                <w:szCs w:val="20"/>
              </w:rPr>
              <w:t xml:space="preserve"> </w:t>
            </w:r>
          </w:p>
          <w:p w14:paraId="41AD449B" w14:textId="77777777" w:rsidR="00E26CAD" w:rsidRDefault="00000000">
            <w:pPr>
              <w:rPr>
                <w:sz w:val="20"/>
                <w:szCs w:val="20"/>
              </w:rPr>
            </w:pPr>
            <w:r>
              <w:rPr>
                <w:sz w:val="20"/>
                <w:szCs w:val="20"/>
              </w:rPr>
              <w:t>Impactul modificărilor climatice globale asupra componentelor naturii și societății umane;</w:t>
            </w:r>
          </w:p>
        </w:tc>
        <w:tc>
          <w:tcPr>
            <w:tcW w:w="2520" w:type="dxa"/>
          </w:tcPr>
          <w:p w14:paraId="2F2DC6A7" w14:textId="77777777" w:rsidR="00E26CAD" w:rsidRDefault="00E26CAD">
            <w:pPr>
              <w:pBdr>
                <w:top w:val="nil"/>
                <w:left w:val="nil"/>
                <w:bottom w:val="nil"/>
                <w:right w:val="nil"/>
                <w:between w:val="nil"/>
              </w:pBdr>
            </w:pPr>
          </w:p>
        </w:tc>
        <w:tc>
          <w:tcPr>
            <w:tcW w:w="765" w:type="dxa"/>
            <w:vMerge/>
          </w:tcPr>
          <w:p w14:paraId="0A2AAE11" w14:textId="77777777" w:rsidR="00E26CAD" w:rsidRDefault="00E26CAD">
            <w:pPr>
              <w:widowControl w:val="0"/>
              <w:pBdr>
                <w:top w:val="nil"/>
                <w:left w:val="nil"/>
                <w:bottom w:val="nil"/>
                <w:right w:val="nil"/>
                <w:between w:val="nil"/>
              </w:pBdr>
              <w:spacing w:line="276" w:lineRule="auto"/>
            </w:pPr>
          </w:p>
        </w:tc>
        <w:tc>
          <w:tcPr>
            <w:tcW w:w="1020" w:type="dxa"/>
            <w:vMerge/>
          </w:tcPr>
          <w:p w14:paraId="22647AE6" w14:textId="77777777" w:rsidR="00E26CAD" w:rsidRDefault="00E26CAD">
            <w:pPr>
              <w:widowControl w:val="0"/>
              <w:pBdr>
                <w:top w:val="nil"/>
                <w:left w:val="nil"/>
                <w:bottom w:val="nil"/>
                <w:right w:val="nil"/>
                <w:between w:val="nil"/>
              </w:pBdr>
              <w:spacing w:line="276" w:lineRule="auto"/>
            </w:pPr>
          </w:p>
        </w:tc>
        <w:tc>
          <w:tcPr>
            <w:tcW w:w="795" w:type="dxa"/>
            <w:vMerge/>
          </w:tcPr>
          <w:p w14:paraId="03CB904A" w14:textId="77777777" w:rsidR="00E26CAD" w:rsidRDefault="00E26CAD">
            <w:pPr>
              <w:widowControl w:val="0"/>
              <w:pBdr>
                <w:top w:val="nil"/>
                <w:left w:val="nil"/>
                <w:bottom w:val="nil"/>
                <w:right w:val="nil"/>
                <w:between w:val="nil"/>
              </w:pBdr>
              <w:spacing w:line="276" w:lineRule="auto"/>
            </w:pPr>
          </w:p>
        </w:tc>
      </w:tr>
      <w:tr w:rsidR="00E26CAD" w14:paraId="34B561F9" w14:textId="77777777">
        <w:trPr>
          <w:trHeight w:val="143"/>
        </w:trPr>
        <w:tc>
          <w:tcPr>
            <w:tcW w:w="2280" w:type="dxa"/>
            <w:vMerge/>
          </w:tcPr>
          <w:p w14:paraId="3190EE0F" w14:textId="77777777" w:rsidR="00E26CAD" w:rsidRDefault="00E26CAD">
            <w:pPr>
              <w:widowControl w:val="0"/>
              <w:pBdr>
                <w:top w:val="nil"/>
                <w:left w:val="nil"/>
                <w:bottom w:val="nil"/>
                <w:right w:val="nil"/>
                <w:between w:val="nil"/>
              </w:pBdr>
              <w:spacing w:line="276" w:lineRule="auto"/>
            </w:pPr>
          </w:p>
        </w:tc>
        <w:tc>
          <w:tcPr>
            <w:tcW w:w="2520" w:type="dxa"/>
            <w:vMerge/>
          </w:tcPr>
          <w:p w14:paraId="200970DF" w14:textId="77777777" w:rsidR="00E26CAD" w:rsidRDefault="00E26CAD">
            <w:pPr>
              <w:widowControl w:val="0"/>
              <w:pBdr>
                <w:top w:val="nil"/>
                <w:left w:val="nil"/>
                <w:bottom w:val="nil"/>
                <w:right w:val="nil"/>
                <w:between w:val="nil"/>
              </w:pBdr>
              <w:spacing w:line="276" w:lineRule="auto"/>
            </w:pPr>
          </w:p>
        </w:tc>
        <w:tc>
          <w:tcPr>
            <w:tcW w:w="3120" w:type="dxa"/>
          </w:tcPr>
          <w:p w14:paraId="253BD010" w14:textId="77777777" w:rsidR="00E26CAD" w:rsidRDefault="00000000">
            <w:pPr>
              <w:pBdr>
                <w:top w:val="nil"/>
                <w:left w:val="nil"/>
                <w:bottom w:val="nil"/>
                <w:right w:val="nil"/>
                <w:between w:val="nil"/>
              </w:pBdr>
              <w:rPr>
                <w:b/>
                <w:bCs/>
                <w:i/>
                <w:iCs/>
                <w:sz w:val="22"/>
                <w:szCs w:val="22"/>
              </w:rPr>
            </w:pPr>
            <w:r>
              <w:rPr>
                <w:b/>
                <w:bCs/>
                <w:i/>
                <w:iCs/>
                <w:sz w:val="22"/>
                <w:szCs w:val="22"/>
              </w:rPr>
              <w:t>19. Rolul atmosferei în natură și pentru societatea umană. Protecția aerului atmosferic.</w:t>
            </w:r>
          </w:p>
          <w:p w14:paraId="02A9C05F" w14:textId="77777777" w:rsidR="00E26CAD" w:rsidRDefault="00E26CAD">
            <w:pPr>
              <w:pBdr>
                <w:top w:val="nil"/>
                <w:left w:val="nil"/>
                <w:bottom w:val="nil"/>
                <w:right w:val="nil"/>
                <w:between w:val="nil"/>
              </w:pBdr>
              <w:rPr>
                <w:b/>
                <w:bCs/>
                <w:i/>
                <w:iCs/>
                <w:sz w:val="22"/>
                <w:szCs w:val="22"/>
              </w:rPr>
            </w:pPr>
          </w:p>
        </w:tc>
        <w:tc>
          <w:tcPr>
            <w:tcW w:w="1545" w:type="dxa"/>
          </w:tcPr>
          <w:p w14:paraId="4545A5B9" w14:textId="77777777" w:rsidR="00E26CAD" w:rsidRDefault="00E26CAD">
            <w:pPr>
              <w:pBdr>
                <w:top w:val="nil"/>
                <w:left w:val="nil"/>
                <w:bottom w:val="nil"/>
                <w:right w:val="nil"/>
                <w:between w:val="nil"/>
              </w:pBdr>
              <w:rPr>
                <w:sz w:val="22"/>
                <w:szCs w:val="22"/>
              </w:rPr>
            </w:pPr>
          </w:p>
        </w:tc>
        <w:tc>
          <w:tcPr>
            <w:tcW w:w="2520" w:type="dxa"/>
          </w:tcPr>
          <w:p w14:paraId="1BF3804E" w14:textId="77777777" w:rsidR="00E26CAD" w:rsidRDefault="00E26CAD">
            <w:pPr>
              <w:pBdr>
                <w:top w:val="nil"/>
                <w:left w:val="nil"/>
                <w:bottom w:val="nil"/>
                <w:right w:val="nil"/>
                <w:between w:val="nil"/>
              </w:pBdr>
            </w:pPr>
          </w:p>
        </w:tc>
        <w:tc>
          <w:tcPr>
            <w:tcW w:w="765" w:type="dxa"/>
            <w:vMerge w:val="restart"/>
          </w:tcPr>
          <w:p w14:paraId="678DEF80" w14:textId="77777777" w:rsidR="00E26CAD" w:rsidRDefault="00000000">
            <w:pPr>
              <w:pBdr>
                <w:top w:val="nil"/>
                <w:left w:val="nil"/>
                <w:bottom w:val="nil"/>
                <w:right w:val="nil"/>
                <w:between w:val="nil"/>
              </w:pBdr>
              <w:jc w:val="center"/>
              <w:rPr>
                <w:b/>
                <w:bCs/>
              </w:rPr>
            </w:pPr>
            <w:r>
              <w:rPr>
                <w:b/>
                <w:bCs/>
              </w:rPr>
              <w:t>2</w:t>
            </w:r>
          </w:p>
          <w:p w14:paraId="4B29E00F" w14:textId="77777777" w:rsidR="00E26CAD" w:rsidRDefault="00E26CAD">
            <w:pPr>
              <w:pBdr>
                <w:top w:val="nil"/>
                <w:left w:val="nil"/>
                <w:bottom w:val="nil"/>
                <w:right w:val="nil"/>
                <w:between w:val="nil"/>
              </w:pBdr>
              <w:jc w:val="center"/>
              <w:rPr>
                <w:b/>
                <w:bCs/>
              </w:rPr>
            </w:pPr>
          </w:p>
          <w:p w14:paraId="20858222" w14:textId="77777777" w:rsidR="00E26CAD" w:rsidRDefault="00E26CAD">
            <w:pPr>
              <w:pBdr>
                <w:top w:val="nil"/>
                <w:left w:val="nil"/>
                <w:bottom w:val="nil"/>
                <w:right w:val="nil"/>
                <w:between w:val="nil"/>
              </w:pBdr>
              <w:jc w:val="center"/>
              <w:rPr>
                <w:b/>
                <w:bCs/>
              </w:rPr>
            </w:pPr>
          </w:p>
        </w:tc>
        <w:tc>
          <w:tcPr>
            <w:tcW w:w="1020" w:type="dxa"/>
            <w:vMerge w:val="restart"/>
          </w:tcPr>
          <w:p w14:paraId="3CDE0E4B" w14:textId="77777777" w:rsidR="00E26CAD" w:rsidRDefault="00E26CAD">
            <w:pPr>
              <w:pBdr>
                <w:top w:val="nil"/>
                <w:left w:val="nil"/>
                <w:bottom w:val="nil"/>
                <w:right w:val="nil"/>
                <w:between w:val="nil"/>
              </w:pBdr>
            </w:pPr>
          </w:p>
        </w:tc>
        <w:tc>
          <w:tcPr>
            <w:tcW w:w="795" w:type="dxa"/>
            <w:vMerge w:val="restart"/>
          </w:tcPr>
          <w:p w14:paraId="2DD73913" w14:textId="77777777" w:rsidR="00E26CAD" w:rsidRDefault="00E26CAD">
            <w:pPr>
              <w:pBdr>
                <w:top w:val="nil"/>
                <w:left w:val="nil"/>
                <w:bottom w:val="nil"/>
                <w:right w:val="nil"/>
                <w:between w:val="nil"/>
              </w:pBdr>
            </w:pPr>
          </w:p>
        </w:tc>
      </w:tr>
      <w:tr w:rsidR="00E26CAD" w14:paraId="1C51865C" w14:textId="77777777">
        <w:trPr>
          <w:trHeight w:val="143"/>
        </w:trPr>
        <w:tc>
          <w:tcPr>
            <w:tcW w:w="2280" w:type="dxa"/>
            <w:vMerge/>
          </w:tcPr>
          <w:p w14:paraId="2D7C5FA8" w14:textId="77777777" w:rsidR="00E26CAD" w:rsidRDefault="00E26CAD">
            <w:pPr>
              <w:widowControl w:val="0"/>
              <w:pBdr>
                <w:top w:val="nil"/>
                <w:left w:val="nil"/>
                <w:bottom w:val="nil"/>
                <w:right w:val="nil"/>
                <w:between w:val="nil"/>
              </w:pBdr>
              <w:spacing w:line="276" w:lineRule="auto"/>
            </w:pPr>
          </w:p>
        </w:tc>
        <w:tc>
          <w:tcPr>
            <w:tcW w:w="2520" w:type="dxa"/>
          </w:tcPr>
          <w:p w14:paraId="176E6D7A" w14:textId="77777777" w:rsidR="00E26CAD" w:rsidRDefault="00E26CAD">
            <w:pPr>
              <w:pBdr>
                <w:top w:val="nil"/>
                <w:left w:val="nil"/>
                <w:bottom w:val="nil"/>
                <w:right w:val="nil"/>
                <w:between w:val="nil"/>
              </w:pBdr>
              <w:jc w:val="center"/>
              <w:rPr>
                <w:rFonts w:ascii="Calibri" w:eastAsia="Calibri" w:hAnsi="Calibri" w:cs="Calibri"/>
                <w:sz w:val="22"/>
                <w:szCs w:val="22"/>
              </w:rPr>
            </w:pPr>
          </w:p>
          <w:p w14:paraId="026A92B4" w14:textId="77777777" w:rsidR="00E26CAD" w:rsidRDefault="00000000">
            <w:pPr>
              <w:pBdr>
                <w:top w:val="nil"/>
                <w:left w:val="nil"/>
                <w:bottom w:val="nil"/>
                <w:right w:val="nil"/>
                <w:between w:val="nil"/>
              </w:pBdr>
              <w:jc w:val="center"/>
              <w:rPr>
                <w:sz w:val="22"/>
                <w:szCs w:val="22"/>
              </w:rPr>
            </w:pPr>
            <w:r>
              <w:t>2.1.; 2.2.; 4.1.; 5.2.</w:t>
            </w:r>
          </w:p>
          <w:p w14:paraId="4D8AAB67" w14:textId="77777777" w:rsidR="00E26CAD" w:rsidRDefault="00E26CAD">
            <w:pPr>
              <w:pBdr>
                <w:top w:val="nil"/>
                <w:left w:val="nil"/>
                <w:bottom w:val="nil"/>
                <w:right w:val="nil"/>
                <w:between w:val="nil"/>
              </w:pBdr>
            </w:pPr>
          </w:p>
        </w:tc>
        <w:tc>
          <w:tcPr>
            <w:tcW w:w="7185" w:type="dxa"/>
            <w:gridSpan w:val="3"/>
          </w:tcPr>
          <w:p w14:paraId="5BDE681C" w14:textId="77777777" w:rsidR="00E26CAD" w:rsidRDefault="00000000">
            <w:pPr>
              <w:tabs>
                <w:tab w:val="left" w:pos="2010"/>
              </w:tabs>
              <w:jc w:val="center"/>
              <w:rPr>
                <w:b/>
                <w:bCs/>
                <w:smallCaps/>
              </w:rPr>
            </w:pPr>
            <w:r>
              <w:rPr>
                <w:b/>
                <w:bCs/>
                <w:smallCaps/>
              </w:rPr>
              <w:t>evaluare sumativă la unitatea de învăţare</w:t>
            </w:r>
          </w:p>
          <w:p w14:paraId="7E4CD4E8" w14:textId="77777777" w:rsidR="00E26CAD" w:rsidRDefault="00000000">
            <w:pPr>
              <w:tabs>
                <w:tab w:val="left" w:pos="2010"/>
              </w:tabs>
              <w:jc w:val="center"/>
              <w:rPr>
                <w:b/>
                <w:bCs/>
                <w:smallCaps/>
              </w:rPr>
            </w:pPr>
            <w:r>
              <w:rPr>
                <w:b/>
                <w:bCs/>
                <w:smallCaps/>
              </w:rPr>
              <w:t>„ ATMOSFERA. VREMEA ȘI CLIMA”</w:t>
            </w:r>
          </w:p>
        </w:tc>
        <w:tc>
          <w:tcPr>
            <w:tcW w:w="765" w:type="dxa"/>
            <w:vMerge/>
          </w:tcPr>
          <w:p w14:paraId="6490C735" w14:textId="77777777" w:rsidR="00E26CAD" w:rsidRDefault="00E26CAD">
            <w:pPr>
              <w:widowControl w:val="0"/>
              <w:pBdr>
                <w:top w:val="nil"/>
                <w:left w:val="nil"/>
                <w:bottom w:val="nil"/>
                <w:right w:val="nil"/>
                <w:between w:val="nil"/>
              </w:pBdr>
              <w:spacing w:line="276" w:lineRule="auto"/>
              <w:rPr>
                <w:b/>
                <w:bCs/>
                <w:smallCaps/>
              </w:rPr>
            </w:pPr>
          </w:p>
        </w:tc>
        <w:tc>
          <w:tcPr>
            <w:tcW w:w="1020" w:type="dxa"/>
            <w:vMerge/>
          </w:tcPr>
          <w:p w14:paraId="21373112" w14:textId="77777777" w:rsidR="00E26CAD" w:rsidRDefault="00E26CAD">
            <w:pPr>
              <w:widowControl w:val="0"/>
              <w:pBdr>
                <w:top w:val="nil"/>
                <w:left w:val="nil"/>
                <w:bottom w:val="nil"/>
                <w:right w:val="nil"/>
                <w:between w:val="nil"/>
              </w:pBdr>
              <w:spacing w:line="276" w:lineRule="auto"/>
              <w:rPr>
                <w:b/>
                <w:bCs/>
                <w:smallCaps/>
              </w:rPr>
            </w:pPr>
          </w:p>
        </w:tc>
        <w:tc>
          <w:tcPr>
            <w:tcW w:w="795" w:type="dxa"/>
            <w:vMerge/>
          </w:tcPr>
          <w:p w14:paraId="5D6239D5" w14:textId="77777777" w:rsidR="00E26CAD" w:rsidRDefault="00E26CAD">
            <w:pPr>
              <w:widowControl w:val="0"/>
              <w:pBdr>
                <w:top w:val="nil"/>
                <w:left w:val="nil"/>
                <w:bottom w:val="nil"/>
                <w:right w:val="nil"/>
                <w:between w:val="nil"/>
              </w:pBdr>
              <w:spacing w:line="276" w:lineRule="auto"/>
              <w:rPr>
                <w:b/>
                <w:bCs/>
                <w:smallCaps/>
              </w:rPr>
            </w:pPr>
          </w:p>
        </w:tc>
      </w:tr>
    </w:tbl>
    <w:p w14:paraId="7E9C3310" w14:textId="77777777" w:rsidR="00E26CAD" w:rsidRDefault="00E26CAD">
      <w:pPr>
        <w:pBdr>
          <w:top w:val="nil"/>
          <w:left w:val="nil"/>
          <w:bottom w:val="nil"/>
          <w:right w:val="nil"/>
          <w:between w:val="nil"/>
        </w:pBdr>
        <w:rPr>
          <w:sz w:val="4"/>
          <w:szCs w:val="4"/>
        </w:rPr>
      </w:pPr>
    </w:p>
    <w:tbl>
      <w:tblPr>
        <w:tblStyle w:val="af2"/>
        <w:tblW w:w="1483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05"/>
        <w:gridCol w:w="2595"/>
        <w:gridCol w:w="2970"/>
        <w:gridCol w:w="1695"/>
        <w:gridCol w:w="2460"/>
        <w:gridCol w:w="765"/>
        <w:gridCol w:w="1050"/>
        <w:gridCol w:w="795"/>
      </w:tblGrid>
      <w:tr w:rsidR="00E26CAD" w14:paraId="1B44BA05" w14:textId="77777777">
        <w:trPr>
          <w:trHeight w:val="451"/>
        </w:trPr>
        <w:tc>
          <w:tcPr>
            <w:tcW w:w="2505" w:type="dxa"/>
            <w:shd w:val="clear" w:color="auto" w:fill="F2F2F2"/>
            <w:vAlign w:val="center"/>
          </w:tcPr>
          <w:p w14:paraId="495FDD21" w14:textId="77777777" w:rsidR="00E26CAD" w:rsidRDefault="00000000">
            <w:pPr>
              <w:pBdr>
                <w:top w:val="nil"/>
                <w:left w:val="nil"/>
                <w:bottom w:val="nil"/>
                <w:right w:val="nil"/>
                <w:between w:val="nil"/>
              </w:pBdr>
              <w:jc w:val="center"/>
              <w:rPr>
                <w:b/>
                <w:bCs/>
                <w:sz w:val="20"/>
                <w:szCs w:val="20"/>
              </w:rPr>
            </w:pPr>
            <w:r>
              <w:rPr>
                <w:b/>
                <w:bCs/>
                <w:sz w:val="20"/>
                <w:szCs w:val="20"/>
              </w:rPr>
              <w:t>Competențe specifice</w:t>
            </w:r>
          </w:p>
        </w:tc>
        <w:tc>
          <w:tcPr>
            <w:tcW w:w="2595" w:type="dxa"/>
            <w:shd w:val="clear" w:color="auto" w:fill="F2F2F2"/>
            <w:vAlign w:val="center"/>
          </w:tcPr>
          <w:p w14:paraId="7DB31F9D" w14:textId="77777777" w:rsidR="00E26CAD" w:rsidRDefault="00000000">
            <w:pPr>
              <w:pBdr>
                <w:top w:val="nil"/>
                <w:left w:val="nil"/>
                <w:bottom w:val="nil"/>
                <w:right w:val="nil"/>
                <w:between w:val="nil"/>
              </w:pBdr>
              <w:jc w:val="center"/>
              <w:rPr>
                <w:b/>
                <w:bCs/>
                <w:sz w:val="20"/>
                <w:szCs w:val="20"/>
              </w:rPr>
            </w:pPr>
            <w:r>
              <w:rPr>
                <w:b/>
                <w:bCs/>
                <w:sz w:val="20"/>
                <w:szCs w:val="20"/>
              </w:rPr>
              <w:t>Unități de competență</w:t>
            </w:r>
          </w:p>
        </w:tc>
        <w:tc>
          <w:tcPr>
            <w:tcW w:w="2970" w:type="dxa"/>
            <w:shd w:val="clear" w:color="auto" w:fill="F2F2F2"/>
            <w:vAlign w:val="center"/>
          </w:tcPr>
          <w:p w14:paraId="5BD0C810" w14:textId="77777777" w:rsidR="00E26CAD" w:rsidRDefault="00000000">
            <w:pPr>
              <w:pBdr>
                <w:top w:val="nil"/>
                <w:left w:val="nil"/>
                <w:bottom w:val="nil"/>
                <w:right w:val="nil"/>
                <w:between w:val="nil"/>
              </w:pBdr>
              <w:jc w:val="center"/>
              <w:rPr>
                <w:b/>
                <w:bCs/>
                <w:sz w:val="20"/>
                <w:szCs w:val="20"/>
              </w:rPr>
            </w:pPr>
            <w:r>
              <w:rPr>
                <w:b/>
                <w:bCs/>
                <w:sz w:val="20"/>
                <w:szCs w:val="20"/>
              </w:rPr>
              <w:t>Unități de conținut</w:t>
            </w:r>
          </w:p>
        </w:tc>
        <w:tc>
          <w:tcPr>
            <w:tcW w:w="1695" w:type="dxa"/>
            <w:shd w:val="clear" w:color="auto" w:fill="F2F2F2"/>
            <w:vAlign w:val="center"/>
          </w:tcPr>
          <w:p w14:paraId="7397FBBB" w14:textId="77777777" w:rsidR="00E26CAD" w:rsidRDefault="00000000">
            <w:pPr>
              <w:pBdr>
                <w:top w:val="nil"/>
                <w:left w:val="nil"/>
                <w:bottom w:val="nil"/>
                <w:right w:val="nil"/>
                <w:between w:val="nil"/>
              </w:pBdr>
              <w:jc w:val="center"/>
              <w:rPr>
                <w:b/>
                <w:bCs/>
                <w:sz w:val="20"/>
                <w:szCs w:val="20"/>
              </w:rPr>
            </w:pPr>
            <w:r>
              <w:rPr>
                <w:b/>
                <w:bCs/>
                <w:sz w:val="20"/>
                <w:szCs w:val="20"/>
              </w:rPr>
              <w:t>Noțiuni</w:t>
            </w:r>
          </w:p>
        </w:tc>
        <w:tc>
          <w:tcPr>
            <w:tcW w:w="2460" w:type="dxa"/>
            <w:shd w:val="clear" w:color="auto" w:fill="F2F2F2"/>
            <w:vAlign w:val="center"/>
          </w:tcPr>
          <w:p w14:paraId="28A120AF" w14:textId="77777777" w:rsidR="00E26CAD" w:rsidRDefault="00000000">
            <w:pPr>
              <w:pBdr>
                <w:top w:val="nil"/>
                <w:left w:val="nil"/>
                <w:bottom w:val="nil"/>
                <w:right w:val="nil"/>
                <w:between w:val="nil"/>
              </w:pBdr>
              <w:jc w:val="center"/>
              <w:rPr>
                <w:b/>
                <w:bCs/>
                <w:sz w:val="20"/>
                <w:szCs w:val="20"/>
              </w:rPr>
            </w:pPr>
            <w:r>
              <w:rPr>
                <w:b/>
                <w:bCs/>
                <w:sz w:val="20"/>
                <w:szCs w:val="20"/>
              </w:rPr>
              <w:t>Obiective geografice</w:t>
            </w:r>
          </w:p>
        </w:tc>
        <w:tc>
          <w:tcPr>
            <w:tcW w:w="765" w:type="dxa"/>
            <w:shd w:val="clear" w:color="auto" w:fill="F2F2F2"/>
            <w:vAlign w:val="center"/>
          </w:tcPr>
          <w:p w14:paraId="486F94D8" w14:textId="77777777" w:rsidR="00E26CAD" w:rsidRDefault="00000000">
            <w:pPr>
              <w:pBdr>
                <w:top w:val="nil"/>
                <w:left w:val="nil"/>
                <w:bottom w:val="nil"/>
                <w:right w:val="nil"/>
                <w:between w:val="nil"/>
              </w:pBdr>
              <w:jc w:val="center"/>
              <w:rPr>
                <w:b/>
                <w:bCs/>
                <w:sz w:val="20"/>
                <w:szCs w:val="20"/>
              </w:rPr>
            </w:pPr>
            <w:r>
              <w:rPr>
                <w:b/>
                <w:bCs/>
                <w:sz w:val="20"/>
                <w:szCs w:val="20"/>
              </w:rPr>
              <w:t>Nr. de ore</w:t>
            </w:r>
          </w:p>
        </w:tc>
        <w:tc>
          <w:tcPr>
            <w:tcW w:w="1050" w:type="dxa"/>
            <w:shd w:val="clear" w:color="auto" w:fill="F2F2F2"/>
            <w:vAlign w:val="center"/>
          </w:tcPr>
          <w:p w14:paraId="7BADEFF1" w14:textId="77777777" w:rsidR="00E26CAD" w:rsidRDefault="00000000">
            <w:pPr>
              <w:pBdr>
                <w:top w:val="nil"/>
                <w:left w:val="nil"/>
                <w:bottom w:val="nil"/>
                <w:right w:val="nil"/>
                <w:between w:val="nil"/>
              </w:pBdr>
              <w:jc w:val="center"/>
              <w:rPr>
                <w:b/>
                <w:bCs/>
                <w:sz w:val="20"/>
                <w:szCs w:val="20"/>
              </w:rPr>
            </w:pPr>
            <w:r>
              <w:rPr>
                <w:b/>
                <w:bCs/>
                <w:sz w:val="20"/>
                <w:szCs w:val="20"/>
              </w:rPr>
              <w:t>Data</w:t>
            </w:r>
          </w:p>
        </w:tc>
        <w:tc>
          <w:tcPr>
            <w:tcW w:w="795" w:type="dxa"/>
            <w:shd w:val="clear" w:color="auto" w:fill="F2F2F2"/>
            <w:vAlign w:val="center"/>
          </w:tcPr>
          <w:p w14:paraId="5ADAE9B5" w14:textId="77777777" w:rsidR="00E26CAD" w:rsidRDefault="00000000">
            <w:pPr>
              <w:pBdr>
                <w:top w:val="nil"/>
                <w:left w:val="nil"/>
                <w:bottom w:val="nil"/>
                <w:right w:val="nil"/>
                <w:between w:val="nil"/>
              </w:pBdr>
              <w:jc w:val="center"/>
              <w:rPr>
                <w:b/>
                <w:bCs/>
                <w:sz w:val="20"/>
                <w:szCs w:val="20"/>
              </w:rPr>
            </w:pPr>
            <w:r>
              <w:rPr>
                <w:b/>
                <w:bCs/>
                <w:sz w:val="20"/>
                <w:szCs w:val="20"/>
              </w:rPr>
              <w:t>Note</w:t>
            </w:r>
          </w:p>
        </w:tc>
      </w:tr>
      <w:tr w:rsidR="00E26CAD" w14:paraId="5BDEAE33" w14:textId="77777777">
        <w:trPr>
          <w:trHeight w:val="270"/>
        </w:trPr>
        <w:tc>
          <w:tcPr>
            <w:tcW w:w="14835" w:type="dxa"/>
            <w:gridSpan w:val="8"/>
          </w:tcPr>
          <w:p w14:paraId="36A10F8F" w14:textId="77777777" w:rsidR="00E26CAD" w:rsidRDefault="00000000">
            <w:pPr>
              <w:pBdr>
                <w:top w:val="nil"/>
                <w:left w:val="nil"/>
                <w:bottom w:val="nil"/>
                <w:right w:val="nil"/>
                <w:between w:val="nil"/>
              </w:pBdr>
              <w:jc w:val="center"/>
              <w:rPr>
                <w:b/>
                <w:bCs/>
              </w:rPr>
            </w:pPr>
            <w:r>
              <w:rPr>
                <w:b/>
                <w:bCs/>
              </w:rPr>
              <w:t>5. Unitatea de învățare „HIDROSFERA”   -   10 ore</w:t>
            </w:r>
          </w:p>
        </w:tc>
      </w:tr>
      <w:tr w:rsidR="00E26CAD" w14:paraId="151778B9" w14:textId="77777777">
        <w:trPr>
          <w:trHeight w:val="2632"/>
        </w:trPr>
        <w:tc>
          <w:tcPr>
            <w:tcW w:w="2505" w:type="dxa"/>
            <w:vMerge w:val="restart"/>
          </w:tcPr>
          <w:p w14:paraId="08CDBEC9" w14:textId="77777777" w:rsidR="00E26CAD" w:rsidRDefault="00000000">
            <w:pPr>
              <w:pBdr>
                <w:top w:val="nil"/>
                <w:left w:val="nil"/>
                <w:bottom w:val="nil"/>
                <w:right w:val="nil"/>
                <w:between w:val="nil"/>
              </w:pBdr>
              <w:rPr>
                <w:sz w:val="22"/>
                <w:szCs w:val="22"/>
              </w:rPr>
            </w:pPr>
            <w:r>
              <w:rPr>
                <w:sz w:val="22"/>
                <w:szCs w:val="22"/>
              </w:rPr>
              <w:t>1. Interpretarea realității geografice prin mijloace şi limbaje specifice, manifestând interes pentru dezvoltarea sustenabilă a mediului.</w:t>
            </w:r>
          </w:p>
          <w:p w14:paraId="581CD9D8" w14:textId="77777777" w:rsidR="00E26CAD" w:rsidRDefault="00E26CAD">
            <w:pPr>
              <w:pBdr>
                <w:top w:val="nil"/>
                <w:left w:val="nil"/>
                <w:bottom w:val="nil"/>
                <w:right w:val="nil"/>
                <w:between w:val="nil"/>
              </w:pBdr>
              <w:rPr>
                <w:sz w:val="22"/>
                <w:szCs w:val="22"/>
              </w:rPr>
            </w:pPr>
          </w:p>
          <w:p w14:paraId="65DE0F7B" w14:textId="77777777" w:rsidR="00E26CAD" w:rsidRDefault="00000000">
            <w:pPr>
              <w:pBdr>
                <w:top w:val="nil"/>
                <w:left w:val="nil"/>
                <w:bottom w:val="nil"/>
                <w:right w:val="nil"/>
                <w:between w:val="nil"/>
              </w:pBdr>
              <w:rPr>
                <w:sz w:val="22"/>
                <w:szCs w:val="22"/>
              </w:rPr>
            </w:pPr>
            <w:r>
              <w:rPr>
                <w:sz w:val="22"/>
                <w:szCs w:val="22"/>
              </w:rPr>
              <w:t>2. Raportarea realităţii geografice la suporturi statistice, grafice și cartografice, dovedind spirit analitic și practic.</w:t>
            </w:r>
          </w:p>
          <w:p w14:paraId="1304BDA0" w14:textId="77777777" w:rsidR="00E26CAD" w:rsidRDefault="00E26CAD">
            <w:pPr>
              <w:pBdr>
                <w:top w:val="nil"/>
                <w:left w:val="nil"/>
                <w:bottom w:val="nil"/>
                <w:right w:val="nil"/>
                <w:between w:val="nil"/>
              </w:pBdr>
              <w:rPr>
                <w:sz w:val="22"/>
                <w:szCs w:val="22"/>
              </w:rPr>
            </w:pPr>
          </w:p>
          <w:p w14:paraId="37EB51BB" w14:textId="77777777" w:rsidR="00E26CAD" w:rsidRDefault="00000000">
            <w:pPr>
              <w:pBdr>
                <w:top w:val="nil"/>
                <w:left w:val="nil"/>
                <w:bottom w:val="nil"/>
                <w:right w:val="nil"/>
                <w:between w:val="nil"/>
              </w:pBdr>
              <w:rPr>
                <w:sz w:val="22"/>
                <w:szCs w:val="22"/>
              </w:rPr>
            </w:pPr>
            <w:r>
              <w:rPr>
                <w:sz w:val="22"/>
                <w:szCs w:val="22"/>
              </w:rPr>
              <w:t>3. Explorarea unor situații-problemă ale mediului  local, regional și global, demonstrând responsabilitate și respect față de natură și societatea umană.</w:t>
            </w:r>
          </w:p>
          <w:p w14:paraId="59AB4C06" w14:textId="77777777" w:rsidR="00E26CAD" w:rsidRDefault="00E26CAD">
            <w:pPr>
              <w:pBdr>
                <w:top w:val="nil"/>
                <w:left w:val="nil"/>
                <w:bottom w:val="nil"/>
                <w:right w:val="nil"/>
                <w:between w:val="nil"/>
              </w:pBdr>
              <w:rPr>
                <w:sz w:val="22"/>
                <w:szCs w:val="22"/>
              </w:rPr>
            </w:pPr>
          </w:p>
          <w:p w14:paraId="1B905AE6" w14:textId="77777777" w:rsidR="00E26CAD" w:rsidRDefault="00000000">
            <w:pPr>
              <w:pBdr>
                <w:top w:val="nil"/>
                <w:left w:val="nil"/>
                <w:bottom w:val="nil"/>
                <w:right w:val="nil"/>
                <w:between w:val="nil"/>
              </w:pBdr>
            </w:pPr>
            <w:r>
              <w:rPr>
                <w:sz w:val="22"/>
                <w:szCs w:val="22"/>
              </w:rPr>
              <w:t>5. Valorificarea patrimoniului natural și cultural sub aspect social, intercultural, antreprenorial,   demonstrând spirit civic.</w:t>
            </w:r>
          </w:p>
        </w:tc>
        <w:tc>
          <w:tcPr>
            <w:tcW w:w="2595" w:type="dxa"/>
            <w:vMerge w:val="restart"/>
          </w:tcPr>
          <w:p w14:paraId="0BFBDF6E" w14:textId="77777777" w:rsidR="00E26CAD" w:rsidRDefault="00000000">
            <w:pPr>
              <w:pBdr>
                <w:top w:val="nil"/>
                <w:left w:val="nil"/>
                <w:bottom w:val="nil"/>
                <w:right w:val="nil"/>
                <w:between w:val="nil"/>
              </w:pBdr>
              <w:rPr>
                <w:sz w:val="20"/>
                <w:szCs w:val="20"/>
              </w:rPr>
            </w:pPr>
            <w:r>
              <w:rPr>
                <w:sz w:val="20"/>
                <w:szCs w:val="20"/>
              </w:rPr>
              <w:lastRenderedPageBreak/>
              <w:t>1.1. Utilizarea limbajului geografic în explicarea realităţii geografice naturale a Terrei.</w:t>
            </w:r>
          </w:p>
          <w:p w14:paraId="58B74970" w14:textId="77777777" w:rsidR="00E26CAD" w:rsidRDefault="00E26CAD">
            <w:pPr>
              <w:pBdr>
                <w:top w:val="nil"/>
                <w:left w:val="nil"/>
                <w:bottom w:val="nil"/>
                <w:right w:val="nil"/>
                <w:between w:val="nil"/>
              </w:pBdr>
              <w:rPr>
                <w:sz w:val="20"/>
                <w:szCs w:val="20"/>
              </w:rPr>
            </w:pPr>
          </w:p>
          <w:p w14:paraId="0A893CA9" w14:textId="77777777" w:rsidR="00E26CAD" w:rsidRDefault="00000000">
            <w:pPr>
              <w:pBdr>
                <w:top w:val="nil"/>
                <w:left w:val="nil"/>
                <w:bottom w:val="nil"/>
                <w:right w:val="nil"/>
                <w:between w:val="nil"/>
              </w:pBdr>
              <w:rPr>
                <w:sz w:val="20"/>
                <w:szCs w:val="20"/>
              </w:rPr>
            </w:pPr>
            <w:r>
              <w:rPr>
                <w:sz w:val="20"/>
                <w:szCs w:val="20"/>
              </w:rPr>
              <w:t xml:space="preserve">1.2. Tipizarea elementelor, a proceselor şi a fenomenelor naturale  conform anumitor criterii. </w:t>
            </w:r>
          </w:p>
          <w:p w14:paraId="4DE8D33F" w14:textId="77777777" w:rsidR="00E26CAD" w:rsidRDefault="00E26CAD">
            <w:pPr>
              <w:pBdr>
                <w:top w:val="nil"/>
                <w:left w:val="nil"/>
                <w:bottom w:val="nil"/>
                <w:right w:val="nil"/>
                <w:between w:val="nil"/>
              </w:pBdr>
              <w:rPr>
                <w:sz w:val="20"/>
                <w:szCs w:val="20"/>
              </w:rPr>
            </w:pPr>
          </w:p>
          <w:p w14:paraId="77FCE609" w14:textId="77777777" w:rsidR="00E26CAD" w:rsidRDefault="00000000">
            <w:pPr>
              <w:rPr>
                <w:sz w:val="20"/>
                <w:szCs w:val="20"/>
              </w:rPr>
            </w:pPr>
            <w:r>
              <w:rPr>
                <w:sz w:val="20"/>
                <w:szCs w:val="20"/>
              </w:rPr>
              <w:t>2.1. Stabilirea relațiilor cauzale ale realității geografice naturale a Terrei, analizând reprezentările grafice și cartografice.</w:t>
            </w:r>
          </w:p>
          <w:p w14:paraId="3C11D26B" w14:textId="77777777" w:rsidR="00E26CAD" w:rsidRDefault="00E26CAD">
            <w:pPr>
              <w:rPr>
                <w:sz w:val="20"/>
                <w:szCs w:val="20"/>
              </w:rPr>
            </w:pPr>
          </w:p>
          <w:p w14:paraId="12C2231F" w14:textId="77777777" w:rsidR="00E26CAD" w:rsidRDefault="00000000">
            <w:pPr>
              <w:rPr>
                <w:sz w:val="20"/>
                <w:szCs w:val="20"/>
              </w:rPr>
            </w:pPr>
            <w:r>
              <w:rPr>
                <w:sz w:val="20"/>
                <w:szCs w:val="20"/>
              </w:rPr>
              <w:t>2.2. Caracterizarea componentelor naturale ale Terrei, utilizând suporturi statistice, grafice şi cartografice tematice.</w:t>
            </w:r>
          </w:p>
          <w:p w14:paraId="3CCA2458" w14:textId="77777777" w:rsidR="00E26CAD" w:rsidRDefault="00E26CAD">
            <w:pPr>
              <w:rPr>
                <w:sz w:val="20"/>
                <w:szCs w:val="20"/>
              </w:rPr>
            </w:pPr>
          </w:p>
          <w:p w14:paraId="31E113C5" w14:textId="77777777" w:rsidR="00E26CAD" w:rsidRDefault="00000000">
            <w:pPr>
              <w:rPr>
                <w:sz w:val="20"/>
                <w:szCs w:val="20"/>
              </w:rPr>
            </w:pPr>
            <w:r>
              <w:rPr>
                <w:sz w:val="20"/>
                <w:szCs w:val="20"/>
              </w:rPr>
              <w:lastRenderedPageBreak/>
              <w:t>2.3. Explorarea  realității geografice naturale a Terrei, aplicând suporturi statistice, grafice şi cartografice.</w:t>
            </w:r>
          </w:p>
          <w:p w14:paraId="22C03134" w14:textId="77777777" w:rsidR="00E26CAD" w:rsidRDefault="00E26CAD">
            <w:pPr>
              <w:rPr>
                <w:sz w:val="20"/>
                <w:szCs w:val="20"/>
              </w:rPr>
            </w:pPr>
          </w:p>
          <w:p w14:paraId="422C5A0D" w14:textId="77777777" w:rsidR="00E26CAD" w:rsidRDefault="00000000">
            <w:pPr>
              <w:rPr>
                <w:sz w:val="20"/>
                <w:szCs w:val="20"/>
              </w:rPr>
            </w:pPr>
            <w:r>
              <w:rPr>
                <w:sz w:val="20"/>
                <w:szCs w:val="20"/>
              </w:rPr>
              <w:t>3.2. Elaborarea soluţiilor pentru  situații-problemă ale mediului natural, în contextul dezvoltării sustenabile.</w:t>
            </w:r>
          </w:p>
          <w:p w14:paraId="3A878D79" w14:textId="77777777" w:rsidR="00E26CAD" w:rsidRDefault="00E26CAD">
            <w:pPr>
              <w:rPr>
                <w:sz w:val="20"/>
                <w:szCs w:val="20"/>
              </w:rPr>
            </w:pPr>
          </w:p>
          <w:p w14:paraId="7D4B323F" w14:textId="77777777" w:rsidR="00E26CAD" w:rsidRDefault="00000000">
            <w:pPr>
              <w:rPr>
                <w:sz w:val="20"/>
                <w:szCs w:val="20"/>
              </w:rPr>
            </w:pPr>
            <w:r>
              <w:rPr>
                <w:sz w:val="20"/>
                <w:szCs w:val="20"/>
              </w:rPr>
              <w:t>5.2. Elaborarea măsurilor civice privind valorificarea rațională a  patrimoniului natural mondial.</w:t>
            </w:r>
          </w:p>
        </w:tc>
        <w:tc>
          <w:tcPr>
            <w:tcW w:w="2970" w:type="dxa"/>
          </w:tcPr>
          <w:p w14:paraId="48D38C2E" w14:textId="77777777" w:rsidR="00E26CAD" w:rsidRDefault="00000000">
            <w:pPr>
              <w:pBdr>
                <w:top w:val="nil"/>
                <w:left w:val="nil"/>
                <w:bottom w:val="nil"/>
                <w:right w:val="nil"/>
                <w:between w:val="nil"/>
              </w:pBdr>
              <w:rPr>
                <w:b/>
                <w:bCs/>
                <w:sz w:val="18"/>
                <w:szCs w:val="18"/>
              </w:rPr>
            </w:pPr>
            <w:r>
              <w:rPr>
                <w:b/>
                <w:bCs/>
                <w:sz w:val="18"/>
                <w:szCs w:val="18"/>
              </w:rPr>
              <w:lastRenderedPageBreak/>
              <w:t>IV. HIDROSFERA.</w:t>
            </w:r>
          </w:p>
          <w:p w14:paraId="76B58CC3" w14:textId="77777777" w:rsidR="00E26CAD" w:rsidRDefault="00000000">
            <w:pPr>
              <w:pBdr>
                <w:top w:val="nil"/>
                <w:left w:val="nil"/>
                <w:bottom w:val="nil"/>
                <w:right w:val="nil"/>
                <w:between w:val="nil"/>
              </w:pBdr>
              <w:rPr>
                <w:b/>
                <w:bCs/>
                <w:i/>
                <w:iCs/>
                <w:sz w:val="18"/>
                <w:szCs w:val="18"/>
              </w:rPr>
            </w:pPr>
            <w:r>
              <w:rPr>
                <w:b/>
                <w:bCs/>
                <w:i/>
                <w:iCs/>
                <w:sz w:val="18"/>
                <w:szCs w:val="18"/>
              </w:rPr>
              <w:t>20. Circulația și repartiția apei pe Glob. Componentele hidrosferei. Oceanul Planetar.</w:t>
            </w:r>
          </w:p>
        </w:tc>
        <w:tc>
          <w:tcPr>
            <w:tcW w:w="4155" w:type="dxa"/>
            <w:gridSpan w:val="2"/>
          </w:tcPr>
          <w:p w14:paraId="2DE5FCB1" w14:textId="77777777" w:rsidR="00E26CAD" w:rsidRDefault="00000000">
            <w:pPr>
              <w:pBdr>
                <w:top w:val="nil"/>
                <w:left w:val="nil"/>
                <w:bottom w:val="nil"/>
                <w:right w:val="nil"/>
                <w:between w:val="nil"/>
              </w:pBdr>
              <w:rPr>
                <w:rFonts w:ascii="Calibri" w:eastAsia="Calibri" w:hAnsi="Calibri" w:cs="Calibri"/>
                <w:sz w:val="20"/>
                <w:szCs w:val="20"/>
              </w:rPr>
            </w:pPr>
            <w:r>
              <w:rPr>
                <w:sz w:val="20"/>
                <w:szCs w:val="20"/>
              </w:rPr>
              <w:t xml:space="preserve">Hidrosferă. </w:t>
            </w:r>
          </w:p>
          <w:p w14:paraId="6B1BE2D9" w14:textId="77777777" w:rsidR="00E26CAD" w:rsidRDefault="00000000">
            <w:pPr>
              <w:pBdr>
                <w:top w:val="nil"/>
                <w:left w:val="nil"/>
                <w:bottom w:val="nil"/>
                <w:right w:val="nil"/>
                <w:between w:val="nil"/>
              </w:pBdr>
              <w:rPr>
                <w:sz w:val="16"/>
                <w:szCs w:val="16"/>
              </w:rPr>
            </w:pPr>
            <w:r>
              <w:rPr>
                <w:b/>
                <w:bCs/>
                <w:sz w:val="16"/>
                <w:szCs w:val="16"/>
              </w:rPr>
              <w:t>Mări:</w:t>
            </w:r>
            <w:r>
              <w:rPr>
                <w:sz w:val="16"/>
                <w:szCs w:val="16"/>
              </w:rPr>
              <w:t xml:space="preserve"> Neagră, Mediterană, Roşie, Nordului, Baltică, Barents, Kara, Bering, Japoniei, Chinei de Est, Coralilor, Arabiei, Caraibilor.  </w:t>
            </w:r>
          </w:p>
          <w:p w14:paraId="27DA82CA" w14:textId="77777777" w:rsidR="00E26CAD" w:rsidRDefault="00000000">
            <w:pPr>
              <w:pBdr>
                <w:top w:val="nil"/>
                <w:left w:val="nil"/>
                <w:bottom w:val="nil"/>
                <w:right w:val="nil"/>
                <w:between w:val="nil"/>
              </w:pBdr>
              <w:rPr>
                <w:sz w:val="16"/>
                <w:szCs w:val="16"/>
              </w:rPr>
            </w:pPr>
            <w:r>
              <w:rPr>
                <w:b/>
                <w:bCs/>
                <w:sz w:val="16"/>
                <w:szCs w:val="16"/>
              </w:rPr>
              <w:t>Fose oceanice:</w:t>
            </w:r>
            <w:r>
              <w:rPr>
                <w:sz w:val="16"/>
                <w:szCs w:val="16"/>
              </w:rPr>
              <w:t xml:space="preserve"> Marianelor, Filipinelor.</w:t>
            </w:r>
          </w:p>
          <w:p w14:paraId="04D83EDA" w14:textId="77777777" w:rsidR="00E26CAD" w:rsidRDefault="00000000">
            <w:pPr>
              <w:pBdr>
                <w:top w:val="nil"/>
                <w:left w:val="nil"/>
                <w:bottom w:val="nil"/>
                <w:right w:val="nil"/>
                <w:between w:val="nil"/>
              </w:pBdr>
              <w:rPr>
                <w:sz w:val="16"/>
                <w:szCs w:val="16"/>
              </w:rPr>
            </w:pPr>
            <w:r>
              <w:rPr>
                <w:b/>
                <w:bCs/>
                <w:sz w:val="16"/>
                <w:szCs w:val="16"/>
              </w:rPr>
              <w:t>Golfuri:</w:t>
            </w:r>
            <w:r>
              <w:rPr>
                <w:i/>
                <w:iCs/>
                <w:sz w:val="16"/>
                <w:szCs w:val="16"/>
              </w:rPr>
              <w:t xml:space="preserve"> </w:t>
            </w:r>
            <w:r>
              <w:rPr>
                <w:sz w:val="16"/>
                <w:szCs w:val="16"/>
              </w:rPr>
              <w:t xml:space="preserve"> Persic, Bengal, Hudson, Alaska, Mexic, Californiei, Guineei, Marele Golf Australian.</w:t>
            </w:r>
          </w:p>
          <w:p w14:paraId="76EFDEE6" w14:textId="77777777" w:rsidR="00E26CAD" w:rsidRDefault="00000000">
            <w:pPr>
              <w:pBdr>
                <w:top w:val="nil"/>
                <w:left w:val="nil"/>
                <w:bottom w:val="nil"/>
                <w:right w:val="nil"/>
                <w:between w:val="nil"/>
              </w:pBdr>
              <w:rPr>
                <w:sz w:val="16"/>
                <w:szCs w:val="16"/>
              </w:rPr>
            </w:pPr>
            <w:r>
              <w:rPr>
                <w:b/>
                <w:bCs/>
                <w:sz w:val="16"/>
                <w:szCs w:val="16"/>
              </w:rPr>
              <w:t>Strâmtori:</w:t>
            </w:r>
            <w:r>
              <w:rPr>
                <w:b/>
                <w:bCs/>
                <w:i/>
                <w:iCs/>
                <w:sz w:val="16"/>
                <w:szCs w:val="16"/>
              </w:rPr>
              <w:t xml:space="preserve"> </w:t>
            </w:r>
            <w:r>
              <w:rPr>
                <w:sz w:val="16"/>
                <w:szCs w:val="16"/>
              </w:rPr>
              <w:t>Drake, Davis, Bering, Gibraltar, Bosfor, Dardanele, Bab el Mandeb.</w:t>
            </w:r>
          </w:p>
          <w:p w14:paraId="6B47161D" w14:textId="77777777" w:rsidR="00E26CAD" w:rsidRDefault="00000000">
            <w:pPr>
              <w:pBdr>
                <w:top w:val="nil"/>
                <w:left w:val="nil"/>
                <w:bottom w:val="nil"/>
                <w:right w:val="nil"/>
                <w:between w:val="nil"/>
              </w:pBdr>
              <w:rPr>
                <w:i/>
                <w:iCs/>
                <w:sz w:val="16"/>
                <w:szCs w:val="16"/>
              </w:rPr>
            </w:pPr>
            <w:r>
              <w:rPr>
                <w:b/>
                <w:bCs/>
                <w:sz w:val="16"/>
                <w:szCs w:val="16"/>
              </w:rPr>
              <w:t>Insule:</w:t>
            </w:r>
            <w:r>
              <w:rPr>
                <w:b/>
                <w:bCs/>
                <w:i/>
                <w:iCs/>
                <w:sz w:val="16"/>
                <w:szCs w:val="16"/>
              </w:rPr>
              <w:t xml:space="preserve"> </w:t>
            </w:r>
            <w:r>
              <w:rPr>
                <w:sz w:val="16"/>
                <w:szCs w:val="16"/>
              </w:rPr>
              <w:t xml:space="preserve">Groenlanda, Antilele Mari, Madagascar, Sri Lanka, Canare, Marea Britanie, Irlanda, Islanda, Filipine, Noua Guinee,  Noua Zeelandă, Japoniei,  </w:t>
            </w:r>
            <w:r>
              <w:rPr>
                <w:i/>
                <w:iCs/>
                <w:sz w:val="16"/>
                <w:szCs w:val="16"/>
              </w:rPr>
              <w:t xml:space="preserve">Arhipelagul Indonezian (Malaez). </w:t>
            </w:r>
          </w:p>
          <w:p w14:paraId="21283A6B" w14:textId="77777777" w:rsidR="00E26CAD" w:rsidRDefault="00000000">
            <w:pPr>
              <w:pBdr>
                <w:top w:val="nil"/>
                <w:left w:val="nil"/>
                <w:bottom w:val="nil"/>
                <w:right w:val="nil"/>
                <w:between w:val="nil"/>
              </w:pBdr>
              <w:rPr>
                <w:sz w:val="16"/>
                <w:szCs w:val="16"/>
              </w:rPr>
            </w:pPr>
            <w:r>
              <w:rPr>
                <w:b/>
                <w:bCs/>
                <w:sz w:val="16"/>
                <w:szCs w:val="16"/>
              </w:rPr>
              <w:t>Peninsule:</w:t>
            </w:r>
            <w:r>
              <w:rPr>
                <w:sz w:val="16"/>
                <w:szCs w:val="16"/>
              </w:rPr>
              <w:t xml:space="preserve"> Alaska, Florida, Somalia, Iberică, Apenină, Balcanică, Crimeea, Arabia, India, Indochina, Coreea, Kamceatka,  Asia Mică.</w:t>
            </w:r>
          </w:p>
        </w:tc>
        <w:tc>
          <w:tcPr>
            <w:tcW w:w="765" w:type="dxa"/>
            <w:vMerge w:val="restart"/>
          </w:tcPr>
          <w:p w14:paraId="1F55D34B" w14:textId="77777777" w:rsidR="00E26CAD" w:rsidRDefault="00000000">
            <w:pPr>
              <w:pBdr>
                <w:top w:val="nil"/>
                <w:left w:val="nil"/>
                <w:bottom w:val="nil"/>
                <w:right w:val="nil"/>
                <w:between w:val="nil"/>
              </w:pBdr>
              <w:jc w:val="center"/>
              <w:rPr>
                <w:b/>
                <w:bCs/>
              </w:rPr>
            </w:pPr>
            <w:r>
              <w:rPr>
                <w:b/>
                <w:bCs/>
              </w:rPr>
              <w:t>2</w:t>
            </w:r>
          </w:p>
        </w:tc>
        <w:tc>
          <w:tcPr>
            <w:tcW w:w="1050" w:type="dxa"/>
            <w:vMerge w:val="restart"/>
          </w:tcPr>
          <w:p w14:paraId="3A97B578" w14:textId="77777777" w:rsidR="00E26CAD" w:rsidRDefault="00E26CAD">
            <w:pPr>
              <w:pBdr>
                <w:top w:val="nil"/>
                <w:left w:val="nil"/>
                <w:bottom w:val="nil"/>
                <w:right w:val="nil"/>
                <w:between w:val="nil"/>
              </w:pBdr>
            </w:pPr>
          </w:p>
        </w:tc>
        <w:tc>
          <w:tcPr>
            <w:tcW w:w="795" w:type="dxa"/>
            <w:vMerge w:val="restart"/>
          </w:tcPr>
          <w:p w14:paraId="69199289" w14:textId="77777777" w:rsidR="00E26CAD" w:rsidRDefault="00E26CAD">
            <w:pPr>
              <w:pBdr>
                <w:top w:val="nil"/>
                <w:left w:val="nil"/>
                <w:bottom w:val="nil"/>
                <w:right w:val="nil"/>
                <w:between w:val="nil"/>
              </w:pBdr>
            </w:pPr>
          </w:p>
        </w:tc>
      </w:tr>
      <w:tr w:rsidR="00E26CAD" w14:paraId="7667470B" w14:textId="77777777">
        <w:trPr>
          <w:trHeight w:val="144"/>
        </w:trPr>
        <w:tc>
          <w:tcPr>
            <w:tcW w:w="2505" w:type="dxa"/>
            <w:vMerge/>
          </w:tcPr>
          <w:p w14:paraId="407F1AB6" w14:textId="77777777" w:rsidR="00E26CAD" w:rsidRDefault="00E26CAD">
            <w:pPr>
              <w:widowControl w:val="0"/>
              <w:pBdr>
                <w:top w:val="nil"/>
                <w:left w:val="nil"/>
                <w:bottom w:val="nil"/>
                <w:right w:val="nil"/>
                <w:between w:val="nil"/>
              </w:pBdr>
              <w:spacing w:line="276" w:lineRule="auto"/>
            </w:pPr>
          </w:p>
        </w:tc>
        <w:tc>
          <w:tcPr>
            <w:tcW w:w="2595" w:type="dxa"/>
            <w:vMerge/>
          </w:tcPr>
          <w:p w14:paraId="67309939" w14:textId="77777777" w:rsidR="00E26CAD" w:rsidRDefault="00E26CAD">
            <w:pPr>
              <w:widowControl w:val="0"/>
              <w:pBdr>
                <w:top w:val="nil"/>
                <w:left w:val="nil"/>
                <w:bottom w:val="nil"/>
                <w:right w:val="nil"/>
                <w:between w:val="nil"/>
              </w:pBdr>
              <w:spacing w:line="276" w:lineRule="auto"/>
            </w:pPr>
          </w:p>
        </w:tc>
        <w:tc>
          <w:tcPr>
            <w:tcW w:w="2970" w:type="dxa"/>
          </w:tcPr>
          <w:p w14:paraId="4E730921" w14:textId="77777777" w:rsidR="00E26CAD" w:rsidRDefault="00000000">
            <w:pPr>
              <w:pBdr>
                <w:top w:val="nil"/>
                <w:left w:val="nil"/>
                <w:bottom w:val="nil"/>
                <w:right w:val="nil"/>
                <w:between w:val="nil"/>
              </w:pBdr>
              <w:rPr>
                <w:b/>
                <w:bCs/>
                <w:i/>
                <w:iCs/>
                <w:sz w:val="18"/>
                <w:szCs w:val="18"/>
              </w:rPr>
            </w:pPr>
            <w:r>
              <w:rPr>
                <w:b/>
                <w:bCs/>
                <w:i/>
                <w:iCs/>
                <w:sz w:val="18"/>
                <w:szCs w:val="18"/>
              </w:rPr>
              <w:t>Proprietăţile chimice ale apelor oceanice.</w:t>
            </w:r>
          </w:p>
        </w:tc>
        <w:tc>
          <w:tcPr>
            <w:tcW w:w="1695" w:type="dxa"/>
          </w:tcPr>
          <w:p w14:paraId="2E3226A2" w14:textId="77777777" w:rsidR="00E26CAD" w:rsidRDefault="00000000">
            <w:pPr>
              <w:pBdr>
                <w:top w:val="nil"/>
                <w:left w:val="nil"/>
                <w:bottom w:val="nil"/>
                <w:right w:val="nil"/>
                <w:between w:val="nil"/>
              </w:pBdr>
              <w:rPr>
                <w:sz w:val="20"/>
                <w:szCs w:val="20"/>
              </w:rPr>
            </w:pPr>
            <w:r>
              <w:rPr>
                <w:sz w:val="20"/>
                <w:szCs w:val="20"/>
              </w:rPr>
              <w:t>Salinitate</w:t>
            </w:r>
          </w:p>
        </w:tc>
        <w:tc>
          <w:tcPr>
            <w:tcW w:w="2460" w:type="dxa"/>
          </w:tcPr>
          <w:p w14:paraId="5500E10D" w14:textId="77777777" w:rsidR="00E26CAD" w:rsidRDefault="00E26CAD">
            <w:pPr>
              <w:pBdr>
                <w:top w:val="nil"/>
                <w:left w:val="nil"/>
                <w:bottom w:val="nil"/>
                <w:right w:val="nil"/>
                <w:between w:val="nil"/>
              </w:pBdr>
            </w:pPr>
          </w:p>
        </w:tc>
        <w:tc>
          <w:tcPr>
            <w:tcW w:w="765" w:type="dxa"/>
            <w:vMerge/>
          </w:tcPr>
          <w:p w14:paraId="1DC6A583" w14:textId="77777777" w:rsidR="00E26CAD" w:rsidRDefault="00E26CAD">
            <w:pPr>
              <w:widowControl w:val="0"/>
              <w:pBdr>
                <w:top w:val="nil"/>
                <w:left w:val="nil"/>
                <w:bottom w:val="nil"/>
                <w:right w:val="nil"/>
                <w:between w:val="nil"/>
              </w:pBdr>
              <w:spacing w:line="276" w:lineRule="auto"/>
            </w:pPr>
          </w:p>
        </w:tc>
        <w:tc>
          <w:tcPr>
            <w:tcW w:w="1050" w:type="dxa"/>
            <w:vMerge/>
          </w:tcPr>
          <w:p w14:paraId="68C85ABE" w14:textId="77777777" w:rsidR="00E26CAD" w:rsidRDefault="00E26CAD">
            <w:pPr>
              <w:widowControl w:val="0"/>
              <w:pBdr>
                <w:top w:val="nil"/>
                <w:left w:val="nil"/>
                <w:bottom w:val="nil"/>
                <w:right w:val="nil"/>
                <w:between w:val="nil"/>
              </w:pBdr>
              <w:spacing w:line="276" w:lineRule="auto"/>
            </w:pPr>
          </w:p>
        </w:tc>
        <w:tc>
          <w:tcPr>
            <w:tcW w:w="795" w:type="dxa"/>
            <w:vMerge/>
          </w:tcPr>
          <w:p w14:paraId="694E2827" w14:textId="77777777" w:rsidR="00E26CAD" w:rsidRDefault="00E26CAD">
            <w:pPr>
              <w:widowControl w:val="0"/>
              <w:pBdr>
                <w:top w:val="nil"/>
                <w:left w:val="nil"/>
                <w:bottom w:val="nil"/>
                <w:right w:val="nil"/>
                <w:between w:val="nil"/>
              </w:pBdr>
              <w:spacing w:line="276" w:lineRule="auto"/>
            </w:pPr>
          </w:p>
        </w:tc>
      </w:tr>
      <w:tr w:rsidR="00E26CAD" w14:paraId="22484CC5" w14:textId="77777777">
        <w:trPr>
          <w:trHeight w:val="144"/>
        </w:trPr>
        <w:tc>
          <w:tcPr>
            <w:tcW w:w="2505" w:type="dxa"/>
            <w:vMerge/>
          </w:tcPr>
          <w:p w14:paraId="731D59E5" w14:textId="77777777" w:rsidR="00E26CAD" w:rsidRDefault="00E26CAD">
            <w:pPr>
              <w:widowControl w:val="0"/>
              <w:pBdr>
                <w:top w:val="nil"/>
                <w:left w:val="nil"/>
                <w:bottom w:val="nil"/>
                <w:right w:val="nil"/>
                <w:between w:val="nil"/>
              </w:pBdr>
              <w:spacing w:line="276" w:lineRule="auto"/>
            </w:pPr>
          </w:p>
        </w:tc>
        <w:tc>
          <w:tcPr>
            <w:tcW w:w="2595" w:type="dxa"/>
            <w:vMerge/>
          </w:tcPr>
          <w:p w14:paraId="480E8B6B" w14:textId="77777777" w:rsidR="00E26CAD" w:rsidRDefault="00E26CAD">
            <w:pPr>
              <w:widowControl w:val="0"/>
              <w:pBdr>
                <w:top w:val="nil"/>
                <w:left w:val="nil"/>
                <w:bottom w:val="nil"/>
                <w:right w:val="nil"/>
                <w:between w:val="nil"/>
              </w:pBdr>
              <w:spacing w:line="276" w:lineRule="auto"/>
            </w:pPr>
          </w:p>
        </w:tc>
        <w:tc>
          <w:tcPr>
            <w:tcW w:w="2970" w:type="dxa"/>
          </w:tcPr>
          <w:p w14:paraId="710770FE" w14:textId="77777777" w:rsidR="00E26CAD" w:rsidRDefault="00000000">
            <w:pPr>
              <w:pBdr>
                <w:top w:val="nil"/>
                <w:left w:val="nil"/>
                <w:bottom w:val="nil"/>
                <w:right w:val="nil"/>
                <w:between w:val="nil"/>
              </w:pBdr>
              <w:rPr>
                <w:b/>
                <w:bCs/>
                <w:i/>
                <w:iCs/>
                <w:sz w:val="18"/>
                <w:szCs w:val="18"/>
              </w:rPr>
            </w:pPr>
            <w:r>
              <w:rPr>
                <w:b/>
                <w:bCs/>
                <w:i/>
                <w:iCs/>
                <w:sz w:val="20"/>
                <w:szCs w:val="20"/>
              </w:rPr>
              <w:t>21. Proprietăţile  fizice ale apelor oceanice.</w:t>
            </w:r>
          </w:p>
        </w:tc>
        <w:tc>
          <w:tcPr>
            <w:tcW w:w="1695" w:type="dxa"/>
          </w:tcPr>
          <w:p w14:paraId="4586BA68" w14:textId="77777777" w:rsidR="00E26CAD" w:rsidRDefault="00E26CAD">
            <w:pPr>
              <w:pBdr>
                <w:top w:val="nil"/>
                <w:left w:val="nil"/>
                <w:bottom w:val="nil"/>
                <w:right w:val="nil"/>
                <w:between w:val="nil"/>
              </w:pBdr>
              <w:rPr>
                <w:sz w:val="20"/>
                <w:szCs w:val="20"/>
              </w:rPr>
            </w:pPr>
          </w:p>
        </w:tc>
        <w:tc>
          <w:tcPr>
            <w:tcW w:w="2460" w:type="dxa"/>
          </w:tcPr>
          <w:p w14:paraId="5CAA049E" w14:textId="77777777" w:rsidR="00E26CAD" w:rsidRDefault="00E26CAD">
            <w:pPr>
              <w:pBdr>
                <w:top w:val="nil"/>
                <w:left w:val="nil"/>
                <w:bottom w:val="nil"/>
                <w:right w:val="nil"/>
                <w:between w:val="nil"/>
              </w:pBdr>
            </w:pPr>
          </w:p>
        </w:tc>
        <w:tc>
          <w:tcPr>
            <w:tcW w:w="765" w:type="dxa"/>
            <w:vMerge w:val="restart"/>
          </w:tcPr>
          <w:p w14:paraId="017FFD44" w14:textId="77777777" w:rsidR="00E26CAD" w:rsidRDefault="00000000">
            <w:pPr>
              <w:pBdr>
                <w:top w:val="nil"/>
                <w:left w:val="nil"/>
                <w:bottom w:val="nil"/>
                <w:right w:val="nil"/>
                <w:between w:val="nil"/>
              </w:pBdr>
              <w:jc w:val="center"/>
              <w:rPr>
                <w:b/>
                <w:bCs/>
              </w:rPr>
            </w:pPr>
            <w:r>
              <w:rPr>
                <w:b/>
                <w:bCs/>
              </w:rPr>
              <w:t>2</w:t>
            </w:r>
          </w:p>
        </w:tc>
        <w:tc>
          <w:tcPr>
            <w:tcW w:w="1050" w:type="dxa"/>
            <w:vMerge w:val="restart"/>
          </w:tcPr>
          <w:p w14:paraId="2623C158" w14:textId="77777777" w:rsidR="00E26CAD" w:rsidRDefault="00E26CAD">
            <w:pPr>
              <w:pBdr>
                <w:top w:val="nil"/>
                <w:left w:val="nil"/>
                <w:bottom w:val="nil"/>
                <w:right w:val="nil"/>
                <w:between w:val="nil"/>
              </w:pBdr>
            </w:pPr>
          </w:p>
        </w:tc>
        <w:tc>
          <w:tcPr>
            <w:tcW w:w="795" w:type="dxa"/>
            <w:vMerge w:val="restart"/>
          </w:tcPr>
          <w:p w14:paraId="44BD03D1" w14:textId="77777777" w:rsidR="00E26CAD" w:rsidRDefault="00E26CAD">
            <w:pPr>
              <w:pBdr>
                <w:top w:val="nil"/>
                <w:left w:val="nil"/>
                <w:bottom w:val="nil"/>
                <w:right w:val="nil"/>
                <w:between w:val="nil"/>
              </w:pBdr>
            </w:pPr>
          </w:p>
        </w:tc>
      </w:tr>
      <w:tr w:rsidR="00E26CAD" w14:paraId="06FED0E7" w14:textId="77777777">
        <w:trPr>
          <w:trHeight w:val="144"/>
        </w:trPr>
        <w:tc>
          <w:tcPr>
            <w:tcW w:w="2505" w:type="dxa"/>
            <w:vMerge/>
          </w:tcPr>
          <w:p w14:paraId="4AB5E9A6" w14:textId="77777777" w:rsidR="00E26CAD" w:rsidRDefault="00E26CAD">
            <w:pPr>
              <w:widowControl w:val="0"/>
              <w:pBdr>
                <w:top w:val="nil"/>
                <w:left w:val="nil"/>
                <w:bottom w:val="nil"/>
                <w:right w:val="nil"/>
                <w:between w:val="nil"/>
              </w:pBdr>
              <w:spacing w:line="276" w:lineRule="auto"/>
            </w:pPr>
          </w:p>
        </w:tc>
        <w:tc>
          <w:tcPr>
            <w:tcW w:w="2595" w:type="dxa"/>
            <w:vMerge/>
          </w:tcPr>
          <w:p w14:paraId="3FD1551B" w14:textId="77777777" w:rsidR="00E26CAD" w:rsidRDefault="00E26CAD">
            <w:pPr>
              <w:widowControl w:val="0"/>
              <w:pBdr>
                <w:top w:val="nil"/>
                <w:left w:val="nil"/>
                <w:bottom w:val="nil"/>
                <w:right w:val="nil"/>
                <w:between w:val="nil"/>
              </w:pBdr>
              <w:spacing w:line="276" w:lineRule="auto"/>
            </w:pPr>
          </w:p>
        </w:tc>
        <w:tc>
          <w:tcPr>
            <w:tcW w:w="2970" w:type="dxa"/>
          </w:tcPr>
          <w:p w14:paraId="5CBAB171" w14:textId="77777777" w:rsidR="00E26CAD" w:rsidRDefault="00000000">
            <w:pPr>
              <w:pBdr>
                <w:top w:val="nil"/>
                <w:left w:val="nil"/>
                <w:bottom w:val="nil"/>
                <w:right w:val="nil"/>
                <w:between w:val="nil"/>
              </w:pBdr>
              <w:rPr>
                <w:b/>
                <w:bCs/>
                <w:i/>
                <w:iCs/>
                <w:sz w:val="18"/>
                <w:szCs w:val="18"/>
              </w:rPr>
            </w:pPr>
            <w:r>
              <w:rPr>
                <w:b/>
                <w:bCs/>
                <w:i/>
                <w:iCs/>
                <w:sz w:val="18"/>
                <w:szCs w:val="18"/>
              </w:rPr>
              <w:t>Dinamica apelor în ocean: mişcări ondulatorii, mişcări ritmice, mişcări de translaţie marină.</w:t>
            </w:r>
          </w:p>
        </w:tc>
        <w:tc>
          <w:tcPr>
            <w:tcW w:w="1695" w:type="dxa"/>
          </w:tcPr>
          <w:p w14:paraId="01362494" w14:textId="77777777" w:rsidR="00E26CAD" w:rsidRDefault="00000000">
            <w:pPr>
              <w:pBdr>
                <w:top w:val="nil"/>
                <w:left w:val="nil"/>
                <w:bottom w:val="nil"/>
                <w:right w:val="nil"/>
                <w:between w:val="nil"/>
              </w:pBdr>
              <w:rPr>
                <w:sz w:val="20"/>
                <w:szCs w:val="20"/>
              </w:rPr>
            </w:pPr>
            <w:r>
              <w:rPr>
                <w:sz w:val="20"/>
                <w:szCs w:val="20"/>
              </w:rPr>
              <w:t>Tsunami, maree, curent oceanic</w:t>
            </w:r>
          </w:p>
        </w:tc>
        <w:tc>
          <w:tcPr>
            <w:tcW w:w="2460" w:type="dxa"/>
          </w:tcPr>
          <w:p w14:paraId="15260428" w14:textId="77777777" w:rsidR="00E26CAD" w:rsidRDefault="00E26CAD">
            <w:pPr>
              <w:pBdr>
                <w:top w:val="nil"/>
                <w:left w:val="nil"/>
                <w:bottom w:val="nil"/>
                <w:right w:val="nil"/>
                <w:between w:val="nil"/>
              </w:pBdr>
            </w:pPr>
          </w:p>
        </w:tc>
        <w:tc>
          <w:tcPr>
            <w:tcW w:w="765" w:type="dxa"/>
            <w:vMerge/>
          </w:tcPr>
          <w:p w14:paraId="6E7A2375" w14:textId="77777777" w:rsidR="00E26CAD" w:rsidRDefault="00E26CAD">
            <w:pPr>
              <w:widowControl w:val="0"/>
              <w:pBdr>
                <w:top w:val="nil"/>
                <w:left w:val="nil"/>
                <w:bottom w:val="nil"/>
                <w:right w:val="nil"/>
                <w:between w:val="nil"/>
              </w:pBdr>
              <w:spacing w:line="276" w:lineRule="auto"/>
            </w:pPr>
          </w:p>
        </w:tc>
        <w:tc>
          <w:tcPr>
            <w:tcW w:w="1050" w:type="dxa"/>
            <w:vMerge/>
          </w:tcPr>
          <w:p w14:paraId="5EAF3C4C" w14:textId="77777777" w:rsidR="00E26CAD" w:rsidRDefault="00E26CAD">
            <w:pPr>
              <w:widowControl w:val="0"/>
              <w:pBdr>
                <w:top w:val="nil"/>
                <w:left w:val="nil"/>
                <w:bottom w:val="nil"/>
                <w:right w:val="nil"/>
                <w:between w:val="nil"/>
              </w:pBdr>
              <w:spacing w:line="276" w:lineRule="auto"/>
            </w:pPr>
          </w:p>
        </w:tc>
        <w:tc>
          <w:tcPr>
            <w:tcW w:w="795" w:type="dxa"/>
            <w:vMerge/>
          </w:tcPr>
          <w:p w14:paraId="03A90A5A" w14:textId="77777777" w:rsidR="00E26CAD" w:rsidRDefault="00E26CAD">
            <w:pPr>
              <w:widowControl w:val="0"/>
              <w:pBdr>
                <w:top w:val="nil"/>
                <w:left w:val="nil"/>
                <w:bottom w:val="nil"/>
                <w:right w:val="nil"/>
                <w:between w:val="nil"/>
              </w:pBdr>
              <w:spacing w:line="276" w:lineRule="auto"/>
            </w:pPr>
          </w:p>
        </w:tc>
      </w:tr>
      <w:tr w:rsidR="00E26CAD" w14:paraId="2EA4C3AC" w14:textId="77777777">
        <w:trPr>
          <w:trHeight w:val="144"/>
        </w:trPr>
        <w:tc>
          <w:tcPr>
            <w:tcW w:w="2505" w:type="dxa"/>
            <w:vMerge/>
          </w:tcPr>
          <w:p w14:paraId="78A0D5DA" w14:textId="77777777" w:rsidR="00E26CAD" w:rsidRDefault="00E26CAD">
            <w:pPr>
              <w:widowControl w:val="0"/>
              <w:pBdr>
                <w:top w:val="nil"/>
                <w:left w:val="nil"/>
                <w:bottom w:val="nil"/>
                <w:right w:val="nil"/>
                <w:between w:val="nil"/>
              </w:pBdr>
              <w:spacing w:line="276" w:lineRule="auto"/>
            </w:pPr>
          </w:p>
        </w:tc>
        <w:tc>
          <w:tcPr>
            <w:tcW w:w="2595" w:type="dxa"/>
            <w:vMerge/>
          </w:tcPr>
          <w:p w14:paraId="4D390547" w14:textId="77777777" w:rsidR="00E26CAD" w:rsidRDefault="00E26CAD">
            <w:pPr>
              <w:widowControl w:val="0"/>
              <w:pBdr>
                <w:top w:val="nil"/>
                <w:left w:val="nil"/>
                <w:bottom w:val="nil"/>
                <w:right w:val="nil"/>
                <w:between w:val="nil"/>
              </w:pBdr>
              <w:spacing w:line="276" w:lineRule="auto"/>
            </w:pPr>
          </w:p>
        </w:tc>
        <w:tc>
          <w:tcPr>
            <w:tcW w:w="2970" w:type="dxa"/>
          </w:tcPr>
          <w:p w14:paraId="1F8C6304" w14:textId="77777777" w:rsidR="00E26CAD" w:rsidRDefault="00000000">
            <w:pPr>
              <w:pBdr>
                <w:top w:val="nil"/>
                <w:left w:val="nil"/>
                <w:bottom w:val="nil"/>
                <w:right w:val="nil"/>
                <w:between w:val="nil"/>
              </w:pBdr>
              <w:rPr>
                <w:b/>
                <w:bCs/>
                <w:i/>
                <w:iCs/>
                <w:sz w:val="18"/>
                <w:szCs w:val="18"/>
              </w:rPr>
            </w:pPr>
            <w:r>
              <w:rPr>
                <w:b/>
                <w:bCs/>
                <w:i/>
                <w:iCs/>
                <w:sz w:val="18"/>
                <w:szCs w:val="18"/>
              </w:rPr>
              <w:t xml:space="preserve">22. Râurile: elementele râului, surse de alimentare,  regimul de scurgere, importanța. </w:t>
            </w:r>
          </w:p>
          <w:p w14:paraId="67BF4B58" w14:textId="77777777" w:rsidR="00E26CAD" w:rsidRDefault="00E26CAD">
            <w:pPr>
              <w:pBdr>
                <w:top w:val="nil"/>
                <w:left w:val="nil"/>
                <w:bottom w:val="nil"/>
                <w:right w:val="nil"/>
                <w:between w:val="nil"/>
              </w:pBdr>
              <w:rPr>
                <w:rFonts w:ascii="Calibri" w:eastAsia="Calibri" w:hAnsi="Calibri" w:cs="Calibri"/>
                <w:b/>
                <w:bCs/>
                <w:i/>
                <w:iCs/>
                <w:sz w:val="18"/>
                <w:szCs w:val="18"/>
              </w:rPr>
            </w:pPr>
          </w:p>
        </w:tc>
        <w:tc>
          <w:tcPr>
            <w:tcW w:w="1695" w:type="dxa"/>
          </w:tcPr>
          <w:p w14:paraId="30BA6655" w14:textId="77777777" w:rsidR="00E26CAD" w:rsidRDefault="00000000">
            <w:pPr>
              <w:pBdr>
                <w:top w:val="nil"/>
                <w:left w:val="nil"/>
                <w:bottom w:val="nil"/>
                <w:right w:val="nil"/>
                <w:between w:val="nil"/>
              </w:pBdr>
              <w:rPr>
                <w:sz w:val="20"/>
                <w:szCs w:val="20"/>
              </w:rPr>
            </w:pPr>
            <w:r>
              <w:rPr>
                <w:sz w:val="20"/>
                <w:szCs w:val="20"/>
              </w:rPr>
              <w:lastRenderedPageBreak/>
              <w:t xml:space="preserve">Debitul râului, bazin hidrografic,  </w:t>
            </w:r>
            <w:r>
              <w:rPr>
                <w:sz w:val="20"/>
                <w:szCs w:val="20"/>
              </w:rPr>
              <w:lastRenderedPageBreak/>
              <w:t>deltă,  estuar, liman</w:t>
            </w:r>
          </w:p>
        </w:tc>
        <w:tc>
          <w:tcPr>
            <w:tcW w:w="2460" w:type="dxa"/>
          </w:tcPr>
          <w:p w14:paraId="79F48BEA" w14:textId="77777777" w:rsidR="00E26CAD" w:rsidRDefault="00000000">
            <w:pPr>
              <w:pBdr>
                <w:top w:val="nil"/>
                <w:left w:val="nil"/>
                <w:bottom w:val="nil"/>
                <w:right w:val="nil"/>
                <w:between w:val="nil"/>
              </w:pBdr>
              <w:rPr>
                <w:sz w:val="16"/>
                <w:szCs w:val="16"/>
              </w:rPr>
            </w:pPr>
            <w:r>
              <w:rPr>
                <w:b/>
                <w:bCs/>
                <w:sz w:val="16"/>
                <w:szCs w:val="16"/>
              </w:rPr>
              <w:lastRenderedPageBreak/>
              <w:t>Râuri:</w:t>
            </w:r>
            <w:r>
              <w:rPr>
                <w:i/>
                <w:iCs/>
                <w:sz w:val="16"/>
                <w:szCs w:val="16"/>
              </w:rPr>
              <w:t xml:space="preserve"> </w:t>
            </w:r>
            <w:r>
              <w:rPr>
                <w:sz w:val="16"/>
                <w:szCs w:val="16"/>
              </w:rPr>
              <w:t xml:space="preserve">Sena, Rin, Dunărea, Nipru, Volga, Tigru, Eufrat, Ind, Gange, Obi, Lena, Amudaria, Sârdaria, Huang He, Yangtze (Chiang </w:t>
            </w:r>
            <w:r>
              <w:rPr>
                <w:sz w:val="16"/>
                <w:szCs w:val="16"/>
              </w:rPr>
              <w:lastRenderedPageBreak/>
              <w:t xml:space="preserve">Jiang), Colorado, Mississippi, Sf. Laurenţiu, Orinoco, Amazon, Parana, Nil, Niger, Congo, Zambezi, Murray. </w:t>
            </w:r>
          </w:p>
        </w:tc>
        <w:tc>
          <w:tcPr>
            <w:tcW w:w="765" w:type="dxa"/>
            <w:vMerge w:val="restart"/>
          </w:tcPr>
          <w:p w14:paraId="35A88353" w14:textId="77777777" w:rsidR="00E26CAD" w:rsidRDefault="00000000">
            <w:pPr>
              <w:pBdr>
                <w:top w:val="nil"/>
                <w:left w:val="nil"/>
                <w:bottom w:val="nil"/>
                <w:right w:val="nil"/>
                <w:between w:val="nil"/>
              </w:pBdr>
              <w:jc w:val="center"/>
              <w:rPr>
                <w:b/>
                <w:bCs/>
              </w:rPr>
            </w:pPr>
            <w:r>
              <w:rPr>
                <w:b/>
                <w:bCs/>
              </w:rPr>
              <w:lastRenderedPageBreak/>
              <w:t>2</w:t>
            </w:r>
          </w:p>
        </w:tc>
        <w:tc>
          <w:tcPr>
            <w:tcW w:w="1050" w:type="dxa"/>
            <w:vMerge w:val="restart"/>
          </w:tcPr>
          <w:p w14:paraId="1CC2CF9C" w14:textId="77777777" w:rsidR="00E26CAD" w:rsidRDefault="00E26CAD">
            <w:pPr>
              <w:pBdr>
                <w:top w:val="nil"/>
                <w:left w:val="nil"/>
                <w:bottom w:val="nil"/>
                <w:right w:val="nil"/>
                <w:between w:val="nil"/>
              </w:pBdr>
            </w:pPr>
          </w:p>
        </w:tc>
        <w:tc>
          <w:tcPr>
            <w:tcW w:w="795" w:type="dxa"/>
            <w:vMerge w:val="restart"/>
          </w:tcPr>
          <w:p w14:paraId="78A35FF2" w14:textId="77777777" w:rsidR="00E26CAD" w:rsidRDefault="00E26CAD">
            <w:pPr>
              <w:pBdr>
                <w:top w:val="nil"/>
                <w:left w:val="nil"/>
                <w:bottom w:val="nil"/>
                <w:right w:val="nil"/>
                <w:between w:val="nil"/>
              </w:pBdr>
            </w:pPr>
          </w:p>
        </w:tc>
      </w:tr>
      <w:tr w:rsidR="00E26CAD" w14:paraId="5717C288" w14:textId="77777777">
        <w:trPr>
          <w:trHeight w:val="144"/>
        </w:trPr>
        <w:tc>
          <w:tcPr>
            <w:tcW w:w="2505" w:type="dxa"/>
            <w:vMerge/>
          </w:tcPr>
          <w:p w14:paraId="01F36199" w14:textId="77777777" w:rsidR="00E26CAD" w:rsidRDefault="00E26CAD">
            <w:pPr>
              <w:widowControl w:val="0"/>
              <w:pBdr>
                <w:top w:val="nil"/>
                <w:left w:val="nil"/>
                <w:bottom w:val="nil"/>
                <w:right w:val="nil"/>
                <w:between w:val="nil"/>
              </w:pBdr>
              <w:spacing w:line="276" w:lineRule="auto"/>
            </w:pPr>
          </w:p>
        </w:tc>
        <w:tc>
          <w:tcPr>
            <w:tcW w:w="2595" w:type="dxa"/>
            <w:vMerge/>
          </w:tcPr>
          <w:p w14:paraId="70F3E253" w14:textId="77777777" w:rsidR="00E26CAD" w:rsidRDefault="00E26CAD">
            <w:pPr>
              <w:widowControl w:val="0"/>
              <w:pBdr>
                <w:top w:val="nil"/>
                <w:left w:val="nil"/>
                <w:bottom w:val="nil"/>
                <w:right w:val="nil"/>
                <w:between w:val="nil"/>
              </w:pBdr>
              <w:spacing w:line="276" w:lineRule="auto"/>
            </w:pPr>
          </w:p>
        </w:tc>
        <w:tc>
          <w:tcPr>
            <w:tcW w:w="2970" w:type="dxa"/>
          </w:tcPr>
          <w:p w14:paraId="573E8FC0" w14:textId="77777777" w:rsidR="00E26CAD" w:rsidRDefault="00000000">
            <w:pPr>
              <w:pBdr>
                <w:top w:val="nil"/>
                <w:left w:val="nil"/>
                <w:bottom w:val="nil"/>
                <w:right w:val="nil"/>
                <w:between w:val="nil"/>
              </w:pBdr>
              <w:rPr>
                <w:b/>
                <w:bCs/>
                <w:i/>
                <w:iCs/>
                <w:sz w:val="18"/>
                <w:szCs w:val="18"/>
              </w:rPr>
            </w:pPr>
            <w:r>
              <w:rPr>
                <w:b/>
                <w:bCs/>
                <w:i/>
                <w:iCs/>
                <w:sz w:val="18"/>
                <w:szCs w:val="18"/>
              </w:rPr>
              <w:t>Lacurile: clasificare, caracteristici generale, importanţa.</w:t>
            </w:r>
          </w:p>
        </w:tc>
        <w:tc>
          <w:tcPr>
            <w:tcW w:w="1695" w:type="dxa"/>
          </w:tcPr>
          <w:p w14:paraId="161DA46D" w14:textId="77777777" w:rsidR="00E26CAD" w:rsidRDefault="00E26CAD">
            <w:pPr>
              <w:pBdr>
                <w:top w:val="nil"/>
                <w:left w:val="nil"/>
                <w:bottom w:val="nil"/>
                <w:right w:val="nil"/>
                <w:between w:val="nil"/>
              </w:pBdr>
              <w:rPr>
                <w:sz w:val="20"/>
                <w:szCs w:val="20"/>
              </w:rPr>
            </w:pPr>
          </w:p>
        </w:tc>
        <w:tc>
          <w:tcPr>
            <w:tcW w:w="2460" w:type="dxa"/>
          </w:tcPr>
          <w:p w14:paraId="0A399DC0" w14:textId="77777777" w:rsidR="00E26CAD" w:rsidRDefault="00000000">
            <w:pPr>
              <w:pBdr>
                <w:top w:val="nil"/>
                <w:left w:val="nil"/>
                <w:bottom w:val="nil"/>
                <w:right w:val="nil"/>
                <w:between w:val="nil"/>
              </w:pBdr>
              <w:rPr>
                <w:sz w:val="16"/>
                <w:szCs w:val="16"/>
              </w:rPr>
            </w:pPr>
            <w:r>
              <w:rPr>
                <w:b/>
                <w:bCs/>
                <w:sz w:val="16"/>
                <w:szCs w:val="16"/>
              </w:rPr>
              <w:t>Lacuri:</w:t>
            </w:r>
            <w:r>
              <w:rPr>
                <w:i/>
                <w:iCs/>
                <w:sz w:val="16"/>
                <w:szCs w:val="16"/>
              </w:rPr>
              <w:t xml:space="preserve"> </w:t>
            </w:r>
            <w:r>
              <w:rPr>
                <w:sz w:val="16"/>
                <w:szCs w:val="16"/>
              </w:rPr>
              <w:t xml:space="preserve">Ladoga, Caspic,  Marea Moartă, Aral, Balhaş, Baikal, Eyre, Winnipeg, Marele Lac Sărat, Marile Lacuri, Titicaca, Victoria, Ciad, Tanganyika. </w:t>
            </w:r>
          </w:p>
        </w:tc>
        <w:tc>
          <w:tcPr>
            <w:tcW w:w="765" w:type="dxa"/>
            <w:vMerge/>
          </w:tcPr>
          <w:p w14:paraId="5F659269" w14:textId="77777777" w:rsidR="00E26CAD" w:rsidRDefault="00E26CAD">
            <w:pPr>
              <w:widowControl w:val="0"/>
              <w:pBdr>
                <w:top w:val="nil"/>
                <w:left w:val="nil"/>
                <w:bottom w:val="nil"/>
                <w:right w:val="nil"/>
                <w:between w:val="nil"/>
              </w:pBdr>
              <w:spacing w:line="276" w:lineRule="auto"/>
              <w:rPr>
                <w:sz w:val="16"/>
                <w:szCs w:val="16"/>
              </w:rPr>
            </w:pPr>
          </w:p>
        </w:tc>
        <w:tc>
          <w:tcPr>
            <w:tcW w:w="1050" w:type="dxa"/>
            <w:vMerge/>
          </w:tcPr>
          <w:p w14:paraId="56AEA0CF" w14:textId="77777777" w:rsidR="00E26CAD" w:rsidRDefault="00E26CAD">
            <w:pPr>
              <w:widowControl w:val="0"/>
              <w:pBdr>
                <w:top w:val="nil"/>
                <w:left w:val="nil"/>
                <w:bottom w:val="nil"/>
                <w:right w:val="nil"/>
                <w:between w:val="nil"/>
              </w:pBdr>
              <w:spacing w:line="276" w:lineRule="auto"/>
              <w:rPr>
                <w:sz w:val="16"/>
                <w:szCs w:val="16"/>
              </w:rPr>
            </w:pPr>
          </w:p>
        </w:tc>
        <w:tc>
          <w:tcPr>
            <w:tcW w:w="795" w:type="dxa"/>
            <w:vMerge/>
          </w:tcPr>
          <w:p w14:paraId="045BF6CD" w14:textId="77777777" w:rsidR="00E26CAD" w:rsidRDefault="00E26CAD">
            <w:pPr>
              <w:widowControl w:val="0"/>
              <w:pBdr>
                <w:top w:val="nil"/>
                <w:left w:val="nil"/>
                <w:bottom w:val="nil"/>
                <w:right w:val="nil"/>
                <w:between w:val="nil"/>
              </w:pBdr>
              <w:spacing w:line="276" w:lineRule="auto"/>
              <w:rPr>
                <w:sz w:val="16"/>
                <w:szCs w:val="16"/>
              </w:rPr>
            </w:pPr>
          </w:p>
        </w:tc>
      </w:tr>
      <w:tr w:rsidR="00E26CAD" w14:paraId="11E4D8EB" w14:textId="77777777">
        <w:trPr>
          <w:trHeight w:val="144"/>
        </w:trPr>
        <w:tc>
          <w:tcPr>
            <w:tcW w:w="2505" w:type="dxa"/>
            <w:vMerge/>
          </w:tcPr>
          <w:p w14:paraId="458EADC1" w14:textId="77777777" w:rsidR="00E26CAD" w:rsidRDefault="00E26CAD">
            <w:pPr>
              <w:widowControl w:val="0"/>
              <w:pBdr>
                <w:top w:val="nil"/>
                <w:left w:val="nil"/>
                <w:bottom w:val="nil"/>
                <w:right w:val="nil"/>
                <w:between w:val="nil"/>
              </w:pBdr>
              <w:spacing w:line="276" w:lineRule="auto"/>
              <w:rPr>
                <w:sz w:val="16"/>
                <w:szCs w:val="16"/>
              </w:rPr>
            </w:pPr>
          </w:p>
        </w:tc>
        <w:tc>
          <w:tcPr>
            <w:tcW w:w="2595" w:type="dxa"/>
            <w:vMerge/>
          </w:tcPr>
          <w:p w14:paraId="0DAC907F" w14:textId="77777777" w:rsidR="00E26CAD" w:rsidRDefault="00E26CAD">
            <w:pPr>
              <w:widowControl w:val="0"/>
              <w:pBdr>
                <w:top w:val="nil"/>
                <w:left w:val="nil"/>
                <w:bottom w:val="nil"/>
                <w:right w:val="nil"/>
                <w:between w:val="nil"/>
              </w:pBdr>
              <w:spacing w:line="276" w:lineRule="auto"/>
              <w:rPr>
                <w:sz w:val="16"/>
                <w:szCs w:val="16"/>
              </w:rPr>
            </w:pPr>
          </w:p>
        </w:tc>
        <w:tc>
          <w:tcPr>
            <w:tcW w:w="2970" w:type="dxa"/>
          </w:tcPr>
          <w:p w14:paraId="30300146" w14:textId="77777777" w:rsidR="00E26CAD" w:rsidRDefault="00000000">
            <w:pPr>
              <w:pBdr>
                <w:top w:val="nil"/>
                <w:left w:val="nil"/>
                <w:bottom w:val="nil"/>
                <w:right w:val="nil"/>
                <w:between w:val="nil"/>
              </w:pBdr>
              <w:rPr>
                <w:b/>
                <w:bCs/>
                <w:i/>
                <w:iCs/>
                <w:sz w:val="18"/>
                <w:szCs w:val="18"/>
              </w:rPr>
            </w:pPr>
            <w:r>
              <w:rPr>
                <w:b/>
                <w:bCs/>
                <w:i/>
                <w:iCs/>
                <w:sz w:val="18"/>
                <w:szCs w:val="18"/>
              </w:rPr>
              <w:t>23. Apele subterane: caracteristici generale, importanța.</w:t>
            </w:r>
          </w:p>
        </w:tc>
        <w:tc>
          <w:tcPr>
            <w:tcW w:w="1695" w:type="dxa"/>
          </w:tcPr>
          <w:p w14:paraId="3CADA98E" w14:textId="77777777" w:rsidR="00E26CAD" w:rsidRDefault="00E26CAD">
            <w:pPr>
              <w:pBdr>
                <w:top w:val="nil"/>
                <w:left w:val="nil"/>
                <w:bottom w:val="nil"/>
                <w:right w:val="nil"/>
                <w:between w:val="nil"/>
              </w:pBdr>
              <w:rPr>
                <w:sz w:val="20"/>
                <w:szCs w:val="20"/>
              </w:rPr>
            </w:pPr>
          </w:p>
        </w:tc>
        <w:tc>
          <w:tcPr>
            <w:tcW w:w="2460" w:type="dxa"/>
          </w:tcPr>
          <w:p w14:paraId="6D4E7F3B" w14:textId="77777777" w:rsidR="00E26CAD" w:rsidRDefault="00E26CAD">
            <w:pPr>
              <w:pBdr>
                <w:top w:val="nil"/>
                <w:left w:val="nil"/>
                <w:bottom w:val="nil"/>
                <w:right w:val="nil"/>
                <w:between w:val="nil"/>
              </w:pBdr>
            </w:pPr>
          </w:p>
        </w:tc>
        <w:tc>
          <w:tcPr>
            <w:tcW w:w="765" w:type="dxa"/>
            <w:vMerge w:val="restart"/>
          </w:tcPr>
          <w:p w14:paraId="7773E1AF" w14:textId="77777777" w:rsidR="00E26CAD" w:rsidRDefault="00000000">
            <w:pPr>
              <w:pBdr>
                <w:top w:val="nil"/>
                <w:left w:val="nil"/>
                <w:bottom w:val="nil"/>
                <w:right w:val="nil"/>
                <w:between w:val="nil"/>
              </w:pBdr>
              <w:jc w:val="center"/>
              <w:rPr>
                <w:b/>
                <w:bCs/>
              </w:rPr>
            </w:pPr>
            <w:r>
              <w:rPr>
                <w:b/>
                <w:bCs/>
              </w:rPr>
              <w:t>2</w:t>
            </w:r>
          </w:p>
        </w:tc>
        <w:tc>
          <w:tcPr>
            <w:tcW w:w="1050" w:type="dxa"/>
            <w:vMerge w:val="restart"/>
          </w:tcPr>
          <w:p w14:paraId="33A5DC1A" w14:textId="77777777" w:rsidR="00E26CAD" w:rsidRDefault="00E26CAD">
            <w:pPr>
              <w:pBdr>
                <w:top w:val="nil"/>
                <w:left w:val="nil"/>
                <w:bottom w:val="nil"/>
                <w:right w:val="nil"/>
                <w:between w:val="nil"/>
              </w:pBdr>
            </w:pPr>
          </w:p>
        </w:tc>
        <w:tc>
          <w:tcPr>
            <w:tcW w:w="795" w:type="dxa"/>
            <w:vMerge w:val="restart"/>
          </w:tcPr>
          <w:p w14:paraId="7CF9B014" w14:textId="77777777" w:rsidR="00E26CAD" w:rsidRDefault="00E26CAD">
            <w:pPr>
              <w:pBdr>
                <w:top w:val="nil"/>
                <w:left w:val="nil"/>
                <w:bottom w:val="nil"/>
                <w:right w:val="nil"/>
                <w:between w:val="nil"/>
              </w:pBdr>
            </w:pPr>
          </w:p>
        </w:tc>
      </w:tr>
      <w:tr w:rsidR="00E26CAD" w14:paraId="7FD532F7" w14:textId="77777777">
        <w:trPr>
          <w:trHeight w:val="144"/>
        </w:trPr>
        <w:tc>
          <w:tcPr>
            <w:tcW w:w="2505" w:type="dxa"/>
            <w:vMerge/>
          </w:tcPr>
          <w:p w14:paraId="13626758" w14:textId="77777777" w:rsidR="00E26CAD" w:rsidRDefault="00E26CAD">
            <w:pPr>
              <w:widowControl w:val="0"/>
              <w:pBdr>
                <w:top w:val="nil"/>
                <w:left w:val="nil"/>
                <w:bottom w:val="nil"/>
                <w:right w:val="nil"/>
                <w:between w:val="nil"/>
              </w:pBdr>
              <w:spacing w:line="276" w:lineRule="auto"/>
            </w:pPr>
          </w:p>
        </w:tc>
        <w:tc>
          <w:tcPr>
            <w:tcW w:w="2595" w:type="dxa"/>
            <w:vMerge/>
          </w:tcPr>
          <w:p w14:paraId="412368BF" w14:textId="77777777" w:rsidR="00E26CAD" w:rsidRDefault="00E26CAD">
            <w:pPr>
              <w:widowControl w:val="0"/>
              <w:pBdr>
                <w:top w:val="nil"/>
                <w:left w:val="nil"/>
                <w:bottom w:val="nil"/>
                <w:right w:val="nil"/>
                <w:between w:val="nil"/>
              </w:pBdr>
              <w:spacing w:line="276" w:lineRule="auto"/>
            </w:pPr>
          </w:p>
        </w:tc>
        <w:tc>
          <w:tcPr>
            <w:tcW w:w="2970" w:type="dxa"/>
          </w:tcPr>
          <w:p w14:paraId="06762FB2" w14:textId="77777777" w:rsidR="00E26CAD" w:rsidRDefault="00000000">
            <w:pPr>
              <w:pBdr>
                <w:top w:val="nil"/>
                <w:left w:val="nil"/>
                <w:bottom w:val="nil"/>
                <w:right w:val="nil"/>
                <w:between w:val="nil"/>
              </w:pBdr>
              <w:rPr>
                <w:b/>
                <w:bCs/>
                <w:i/>
                <w:iCs/>
                <w:sz w:val="18"/>
                <w:szCs w:val="18"/>
              </w:rPr>
            </w:pPr>
            <w:r>
              <w:rPr>
                <w:b/>
                <w:bCs/>
                <w:i/>
                <w:iCs/>
                <w:sz w:val="18"/>
                <w:szCs w:val="18"/>
              </w:rPr>
              <w:t>Mlaştinile și  gheţarii: caracteristici generale, importanța.</w:t>
            </w:r>
          </w:p>
        </w:tc>
        <w:tc>
          <w:tcPr>
            <w:tcW w:w="1695" w:type="dxa"/>
          </w:tcPr>
          <w:p w14:paraId="7F107E00" w14:textId="77777777" w:rsidR="00E26CAD" w:rsidRDefault="00000000">
            <w:pPr>
              <w:pBdr>
                <w:top w:val="nil"/>
                <w:left w:val="nil"/>
                <w:bottom w:val="nil"/>
                <w:right w:val="nil"/>
                <w:between w:val="nil"/>
              </w:pBdr>
              <w:rPr>
                <w:sz w:val="20"/>
                <w:szCs w:val="20"/>
              </w:rPr>
            </w:pPr>
            <w:r>
              <w:rPr>
                <w:sz w:val="20"/>
                <w:szCs w:val="20"/>
              </w:rPr>
              <w:t>Aisberg</w:t>
            </w:r>
          </w:p>
        </w:tc>
        <w:tc>
          <w:tcPr>
            <w:tcW w:w="2460" w:type="dxa"/>
          </w:tcPr>
          <w:p w14:paraId="36BECB00" w14:textId="77777777" w:rsidR="00E26CAD" w:rsidRDefault="00E26CAD">
            <w:pPr>
              <w:pBdr>
                <w:top w:val="nil"/>
                <w:left w:val="nil"/>
                <w:bottom w:val="nil"/>
                <w:right w:val="nil"/>
                <w:between w:val="nil"/>
              </w:pBdr>
            </w:pPr>
          </w:p>
        </w:tc>
        <w:tc>
          <w:tcPr>
            <w:tcW w:w="765" w:type="dxa"/>
            <w:vMerge/>
          </w:tcPr>
          <w:p w14:paraId="507E825C" w14:textId="77777777" w:rsidR="00E26CAD" w:rsidRDefault="00E26CAD">
            <w:pPr>
              <w:widowControl w:val="0"/>
              <w:pBdr>
                <w:top w:val="nil"/>
                <w:left w:val="nil"/>
                <w:bottom w:val="nil"/>
                <w:right w:val="nil"/>
                <w:between w:val="nil"/>
              </w:pBdr>
              <w:spacing w:line="276" w:lineRule="auto"/>
            </w:pPr>
          </w:p>
        </w:tc>
        <w:tc>
          <w:tcPr>
            <w:tcW w:w="1050" w:type="dxa"/>
            <w:vMerge/>
          </w:tcPr>
          <w:p w14:paraId="205BE894" w14:textId="77777777" w:rsidR="00E26CAD" w:rsidRDefault="00E26CAD">
            <w:pPr>
              <w:widowControl w:val="0"/>
              <w:pBdr>
                <w:top w:val="nil"/>
                <w:left w:val="nil"/>
                <w:bottom w:val="nil"/>
                <w:right w:val="nil"/>
                <w:between w:val="nil"/>
              </w:pBdr>
              <w:spacing w:line="276" w:lineRule="auto"/>
            </w:pPr>
          </w:p>
        </w:tc>
        <w:tc>
          <w:tcPr>
            <w:tcW w:w="795" w:type="dxa"/>
            <w:vMerge/>
          </w:tcPr>
          <w:p w14:paraId="00F6317D" w14:textId="77777777" w:rsidR="00E26CAD" w:rsidRDefault="00E26CAD">
            <w:pPr>
              <w:widowControl w:val="0"/>
              <w:pBdr>
                <w:top w:val="nil"/>
                <w:left w:val="nil"/>
                <w:bottom w:val="nil"/>
                <w:right w:val="nil"/>
                <w:between w:val="nil"/>
              </w:pBdr>
              <w:spacing w:line="276" w:lineRule="auto"/>
            </w:pPr>
          </w:p>
        </w:tc>
      </w:tr>
      <w:tr w:rsidR="00E26CAD" w14:paraId="72646AE9" w14:textId="77777777">
        <w:trPr>
          <w:trHeight w:val="144"/>
        </w:trPr>
        <w:tc>
          <w:tcPr>
            <w:tcW w:w="2505" w:type="dxa"/>
            <w:vMerge/>
          </w:tcPr>
          <w:p w14:paraId="31113487" w14:textId="77777777" w:rsidR="00E26CAD" w:rsidRDefault="00E26CAD">
            <w:pPr>
              <w:widowControl w:val="0"/>
              <w:pBdr>
                <w:top w:val="nil"/>
                <w:left w:val="nil"/>
                <w:bottom w:val="nil"/>
                <w:right w:val="nil"/>
                <w:between w:val="nil"/>
              </w:pBdr>
              <w:spacing w:line="276" w:lineRule="auto"/>
            </w:pPr>
          </w:p>
        </w:tc>
        <w:tc>
          <w:tcPr>
            <w:tcW w:w="2595" w:type="dxa"/>
            <w:vMerge/>
          </w:tcPr>
          <w:p w14:paraId="7C18FBBA" w14:textId="77777777" w:rsidR="00E26CAD" w:rsidRDefault="00E26CAD">
            <w:pPr>
              <w:widowControl w:val="0"/>
              <w:pBdr>
                <w:top w:val="nil"/>
                <w:left w:val="nil"/>
                <w:bottom w:val="nil"/>
                <w:right w:val="nil"/>
                <w:between w:val="nil"/>
              </w:pBdr>
              <w:spacing w:line="276" w:lineRule="auto"/>
            </w:pPr>
          </w:p>
        </w:tc>
        <w:tc>
          <w:tcPr>
            <w:tcW w:w="2970" w:type="dxa"/>
          </w:tcPr>
          <w:p w14:paraId="657E02DB" w14:textId="77777777" w:rsidR="00E26CAD" w:rsidRDefault="00000000">
            <w:pPr>
              <w:pBdr>
                <w:top w:val="nil"/>
                <w:left w:val="nil"/>
                <w:bottom w:val="nil"/>
                <w:right w:val="nil"/>
                <w:between w:val="nil"/>
              </w:pBdr>
              <w:rPr>
                <w:b/>
                <w:bCs/>
                <w:i/>
                <w:iCs/>
                <w:sz w:val="18"/>
                <w:szCs w:val="18"/>
              </w:rPr>
            </w:pPr>
            <w:r>
              <w:rPr>
                <w:b/>
                <w:bCs/>
                <w:i/>
                <w:iCs/>
                <w:sz w:val="18"/>
                <w:szCs w:val="18"/>
              </w:rPr>
              <w:t>24. Procesele și fenomenele geografice de risc:  valuri puternice, tsunami, aisberguri, inundaţii. Rolul hidrosferei  în natură și pentru societatea umană. Protecția apelor.</w:t>
            </w:r>
          </w:p>
        </w:tc>
        <w:tc>
          <w:tcPr>
            <w:tcW w:w="1695" w:type="dxa"/>
          </w:tcPr>
          <w:p w14:paraId="2E40882A" w14:textId="77777777" w:rsidR="00E26CAD" w:rsidRDefault="00E26CAD">
            <w:pPr>
              <w:pBdr>
                <w:top w:val="nil"/>
                <w:left w:val="nil"/>
                <w:bottom w:val="nil"/>
                <w:right w:val="nil"/>
                <w:between w:val="nil"/>
              </w:pBdr>
              <w:rPr>
                <w:sz w:val="22"/>
                <w:szCs w:val="22"/>
              </w:rPr>
            </w:pPr>
          </w:p>
        </w:tc>
        <w:tc>
          <w:tcPr>
            <w:tcW w:w="2460" w:type="dxa"/>
          </w:tcPr>
          <w:p w14:paraId="7CB48FB7" w14:textId="77777777" w:rsidR="00E26CAD" w:rsidRDefault="00E26CAD">
            <w:pPr>
              <w:pBdr>
                <w:top w:val="nil"/>
                <w:left w:val="nil"/>
                <w:bottom w:val="nil"/>
                <w:right w:val="nil"/>
                <w:between w:val="nil"/>
              </w:pBdr>
            </w:pPr>
          </w:p>
        </w:tc>
        <w:tc>
          <w:tcPr>
            <w:tcW w:w="765" w:type="dxa"/>
            <w:vMerge w:val="restart"/>
          </w:tcPr>
          <w:p w14:paraId="35FA653A" w14:textId="77777777" w:rsidR="00E26CAD" w:rsidRDefault="00000000">
            <w:pPr>
              <w:pBdr>
                <w:top w:val="nil"/>
                <w:left w:val="nil"/>
                <w:bottom w:val="nil"/>
                <w:right w:val="nil"/>
                <w:between w:val="nil"/>
              </w:pBdr>
              <w:jc w:val="center"/>
              <w:rPr>
                <w:b/>
                <w:bCs/>
              </w:rPr>
            </w:pPr>
            <w:r>
              <w:rPr>
                <w:b/>
                <w:bCs/>
              </w:rPr>
              <w:t>2</w:t>
            </w:r>
          </w:p>
        </w:tc>
        <w:tc>
          <w:tcPr>
            <w:tcW w:w="1050" w:type="dxa"/>
            <w:vMerge w:val="restart"/>
          </w:tcPr>
          <w:p w14:paraId="620A44C0" w14:textId="77777777" w:rsidR="00E26CAD" w:rsidRDefault="00E26CAD">
            <w:pPr>
              <w:pBdr>
                <w:top w:val="nil"/>
                <w:left w:val="nil"/>
                <w:bottom w:val="nil"/>
                <w:right w:val="nil"/>
                <w:between w:val="nil"/>
              </w:pBdr>
            </w:pPr>
          </w:p>
        </w:tc>
        <w:tc>
          <w:tcPr>
            <w:tcW w:w="795" w:type="dxa"/>
            <w:vMerge w:val="restart"/>
          </w:tcPr>
          <w:p w14:paraId="3EFC5C0E" w14:textId="77777777" w:rsidR="00E26CAD" w:rsidRDefault="00E26CAD">
            <w:pPr>
              <w:pBdr>
                <w:top w:val="nil"/>
                <w:left w:val="nil"/>
                <w:bottom w:val="nil"/>
                <w:right w:val="nil"/>
                <w:between w:val="nil"/>
              </w:pBdr>
            </w:pPr>
          </w:p>
        </w:tc>
      </w:tr>
      <w:tr w:rsidR="00E26CAD" w14:paraId="1A31F634" w14:textId="77777777">
        <w:trPr>
          <w:trHeight w:val="144"/>
        </w:trPr>
        <w:tc>
          <w:tcPr>
            <w:tcW w:w="2505" w:type="dxa"/>
            <w:vMerge/>
          </w:tcPr>
          <w:p w14:paraId="11666715" w14:textId="77777777" w:rsidR="00E26CAD" w:rsidRDefault="00E26CAD">
            <w:pPr>
              <w:widowControl w:val="0"/>
              <w:pBdr>
                <w:top w:val="nil"/>
                <w:left w:val="nil"/>
                <w:bottom w:val="nil"/>
                <w:right w:val="nil"/>
                <w:between w:val="nil"/>
              </w:pBdr>
              <w:spacing w:line="276" w:lineRule="auto"/>
            </w:pPr>
          </w:p>
        </w:tc>
        <w:tc>
          <w:tcPr>
            <w:tcW w:w="2595" w:type="dxa"/>
          </w:tcPr>
          <w:p w14:paraId="208D3C9D" w14:textId="77777777" w:rsidR="00E26CAD" w:rsidRDefault="00E26CAD">
            <w:pPr>
              <w:pBdr>
                <w:top w:val="nil"/>
                <w:left w:val="nil"/>
                <w:bottom w:val="nil"/>
                <w:right w:val="nil"/>
                <w:between w:val="nil"/>
              </w:pBdr>
            </w:pPr>
          </w:p>
          <w:p w14:paraId="655B1E69" w14:textId="77777777" w:rsidR="00E26CAD" w:rsidRDefault="00000000">
            <w:pPr>
              <w:pBdr>
                <w:top w:val="nil"/>
                <w:left w:val="nil"/>
                <w:bottom w:val="nil"/>
                <w:right w:val="nil"/>
                <w:between w:val="nil"/>
              </w:pBdr>
              <w:tabs>
                <w:tab w:val="left" w:pos="1610"/>
              </w:tabs>
              <w:jc w:val="center"/>
            </w:pPr>
            <w:r>
              <w:t>1.2.;   2.2.;  3.2.;  5.2.</w:t>
            </w:r>
          </w:p>
        </w:tc>
        <w:tc>
          <w:tcPr>
            <w:tcW w:w="7125" w:type="dxa"/>
            <w:gridSpan w:val="3"/>
          </w:tcPr>
          <w:p w14:paraId="73AA9801" w14:textId="77777777" w:rsidR="00E26CAD" w:rsidRDefault="00000000">
            <w:pPr>
              <w:tabs>
                <w:tab w:val="left" w:pos="2010"/>
              </w:tabs>
              <w:jc w:val="center"/>
              <w:rPr>
                <w:b/>
                <w:bCs/>
                <w:smallCaps/>
              </w:rPr>
            </w:pPr>
            <w:r>
              <w:rPr>
                <w:b/>
                <w:bCs/>
                <w:smallCaps/>
              </w:rPr>
              <w:t>evaluare sumativă la unitatea de învăţare</w:t>
            </w:r>
          </w:p>
          <w:p w14:paraId="729653D9" w14:textId="77777777" w:rsidR="00E26CAD" w:rsidRDefault="00000000">
            <w:pPr>
              <w:tabs>
                <w:tab w:val="left" w:pos="2010"/>
              </w:tabs>
              <w:jc w:val="center"/>
              <w:rPr>
                <w:b/>
                <w:bCs/>
                <w:smallCaps/>
              </w:rPr>
            </w:pPr>
            <w:r>
              <w:rPr>
                <w:b/>
                <w:bCs/>
                <w:smallCaps/>
              </w:rPr>
              <w:t>„ HIDROSFERA”.</w:t>
            </w:r>
          </w:p>
        </w:tc>
        <w:tc>
          <w:tcPr>
            <w:tcW w:w="765" w:type="dxa"/>
            <w:vMerge/>
          </w:tcPr>
          <w:p w14:paraId="0C1BA4D8" w14:textId="77777777" w:rsidR="00E26CAD" w:rsidRDefault="00E26CAD">
            <w:pPr>
              <w:widowControl w:val="0"/>
              <w:pBdr>
                <w:top w:val="nil"/>
                <w:left w:val="nil"/>
                <w:bottom w:val="nil"/>
                <w:right w:val="nil"/>
                <w:between w:val="nil"/>
              </w:pBdr>
              <w:spacing w:line="276" w:lineRule="auto"/>
              <w:rPr>
                <w:b/>
                <w:bCs/>
                <w:smallCaps/>
              </w:rPr>
            </w:pPr>
          </w:p>
        </w:tc>
        <w:tc>
          <w:tcPr>
            <w:tcW w:w="1050" w:type="dxa"/>
            <w:vMerge/>
          </w:tcPr>
          <w:p w14:paraId="1B8FB36F" w14:textId="77777777" w:rsidR="00E26CAD" w:rsidRDefault="00E26CAD">
            <w:pPr>
              <w:widowControl w:val="0"/>
              <w:pBdr>
                <w:top w:val="nil"/>
                <w:left w:val="nil"/>
                <w:bottom w:val="nil"/>
                <w:right w:val="nil"/>
                <w:between w:val="nil"/>
              </w:pBdr>
              <w:spacing w:line="276" w:lineRule="auto"/>
              <w:rPr>
                <w:b/>
                <w:bCs/>
                <w:smallCaps/>
              </w:rPr>
            </w:pPr>
          </w:p>
        </w:tc>
        <w:tc>
          <w:tcPr>
            <w:tcW w:w="795" w:type="dxa"/>
            <w:vMerge/>
          </w:tcPr>
          <w:p w14:paraId="72E36F4E" w14:textId="77777777" w:rsidR="00E26CAD" w:rsidRDefault="00E26CAD">
            <w:pPr>
              <w:widowControl w:val="0"/>
              <w:pBdr>
                <w:top w:val="nil"/>
                <w:left w:val="nil"/>
                <w:bottom w:val="nil"/>
                <w:right w:val="nil"/>
                <w:between w:val="nil"/>
              </w:pBdr>
              <w:spacing w:line="276" w:lineRule="auto"/>
              <w:rPr>
                <w:b/>
                <w:bCs/>
                <w:smallCaps/>
              </w:rPr>
            </w:pPr>
          </w:p>
        </w:tc>
      </w:tr>
    </w:tbl>
    <w:p w14:paraId="09BEEDE7" w14:textId="77777777" w:rsidR="00E26CAD" w:rsidRDefault="00E26CAD">
      <w:pPr>
        <w:pBdr>
          <w:top w:val="nil"/>
          <w:left w:val="nil"/>
          <w:bottom w:val="nil"/>
          <w:right w:val="nil"/>
          <w:between w:val="nil"/>
        </w:pBdr>
        <w:rPr>
          <w:sz w:val="4"/>
          <w:szCs w:val="4"/>
        </w:rPr>
      </w:pPr>
    </w:p>
    <w:tbl>
      <w:tblPr>
        <w:tblStyle w:val="af3"/>
        <w:tblW w:w="14805"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90"/>
        <w:gridCol w:w="2610"/>
        <w:gridCol w:w="2940"/>
        <w:gridCol w:w="1725"/>
        <w:gridCol w:w="2430"/>
        <w:gridCol w:w="765"/>
        <w:gridCol w:w="1020"/>
        <w:gridCol w:w="825"/>
      </w:tblGrid>
      <w:tr w:rsidR="00E26CAD" w14:paraId="00AE495E" w14:textId="77777777">
        <w:trPr>
          <w:trHeight w:val="452"/>
        </w:trPr>
        <w:tc>
          <w:tcPr>
            <w:tcW w:w="2490" w:type="dxa"/>
            <w:shd w:val="clear" w:color="auto" w:fill="F2F2F2"/>
            <w:vAlign w:val="center"/>
          </w:tcPr>
          <w:p w14:paraId="7CB9758E" w14:textId="77777777" w:rsidR="00E26CAD" w:rsidRDefault="00000000">
            <w:pPr>
              <w:pBdr>
                <w:top w:val="nil"/>
                <w:left w:val="nil"/>
                <w:bottom w:val="nil"/>
                <w:right w:val="nil"/>
                <w:between w:val="nil"/>
              </w:pBdr>
              <w:jc w:val="center"/>
              <w:rPr>
                <w:b/>
                <w:bCs/>
                <w:sz w:val="20"/>
                <w:szCs w:val="20"/>
              </w:rPr>
            </w:pPr>
            <w:r>
              <w:rPr>
                <w:b/>
                <w:bCs/>
                <w:sz w:val="20"/>
                <w:szCs w:val="20"/>
              </w:rPr>
              <w:t>Competențe specifice</w:t>
            </w:r>
          </w:p>
        </w:tc>
        <w:tc>
          <w:tcPr>
            <w:tcW w:w="2610" w:type="dxa"/>
            <w:shd w:val="clear" w:color="auto" w:fill="F2F2F2"/>
            <w:vAlign w:val="center"/>
          </w:tcPr>
          <w:p w14:paraId="71DFC317" w14:textId="77777777" w:rsidR="00E26CAD" w:rsidRDefault="00000000">
            <w:pPr>
              <w:pBdr>
                <w:top w:val="nil"/>
                <w:left w:val="nil"/>
                <w:bottom w:val="nil"/>
                <w:right w:val="nil"/>
                <w:between w:val="nil"/>
              </w:pBdr>
              <w:jc w:val="center"/>
              <w:rPr>
                <w:b/>
                <w:bCs/>
                <w:sz w:val="20"/>
                <w:szCs w:val="20"/>
              </w:rPr>
            </w:pPr>
            <w:r>
              <w:rPr>
                <w:b/>
                <w:bCs/>
                <w:sz w:val="20"/>
                <w:szCs w:val="20"/>
              </w:rPr>
              <w:t>Unități de competență</w:t>
            </w:r>
          </w:p>
        </w:tc>
        <w:tc>
          <w:tcPr>
            <w:tcW w:w="2940" w:type="dxa"/>
            <w:shd w:val="clear" w:color="auto" w:fill="F2F2F2"/>
            <w:vAlign w:val="center"/>
          </w:tcPr>
          <w:p w14:paraId="304C48F6" w14:textId="77777777" w:rsidR="00E26CAD" w:rsidRDefault="00000000">
            <w:pPr>
              <w:pBdr>
                <w:top w:val="nil"/>
                <w:left w:val="nil"/>
                <w:bottom w:val="nil"/>
                <w:right w:val="nil"/>
                <w:between w:val="nil"/>
              </w:pBdr>
              <w:jc w:val="center"/>
              <w:rPr>
                <w:b/>
                <w:bCs/>
                <w:sz w:val="20"/>
                <w:szCs w:val="20"/>
              </w:rPr>
            </w:pPr>
            <w:r>
              <w:rPr>
                <w:b/>
                <w:bCs/>
                <w:sz w:val="20"/>
                <w:szCs w:val="20"/>
              </w:rPr>
              <w:t>Unități de conținut</w:t>
            </w:r>
          </w:p>
        </w:tc>
        <w:tc>
          <w:tcPr>
            <w:tcW w:w="1725" w:type="dxa"/>
            <w:shd w:val="clear" w:color="auto" w:fill="F2F2F2"/>
            <w:vAlign w:val="center"/>
          </w:tcPr>
          <w:p w14:paraId="7997C5BA" w14:textId="77777777" w:rsidR="00E26CAD" w:rsidRDefault="00000000">
            <w:pPr>
              <w:pBdr>
                <w:top w:val="nil"/>
                <w:left w:val="nil"/>
                <w:bottom w:val="nil"/>
                <w:right w:val="nil"/>
                <w:between w:val="nil"/>
              </w:pBdr>
              <w:jc w:val="center"/>
              <w:rPr>
                <w:b/>
                <w:bCs/>
                <w:sz w:val="20"/>
                <w:szCs w:val="20"/>
              </w:rPr>
            </w:pPr>
            <w:r>
              <w:rPr>
                <w:b/>
                <w:bCs/>
                <w:sz w:val="20"/>
                <w:szCs w:val="20"/>
              </w:rPr>
              <w:t>Noțiuni / studii de caz</w:t>
            </w:r>
          </w:p>
        </w:tc>
        <w:tc>
          <w:tcPr>
            <w:tcW w:w="2430" w:type="dxa"/>
            <w:shd w:val="clear" w:color="auto" w:fill="F2F2F2"/>
            <w:vAlign w:val="center"/>
          </w:tcPr>
          <w:p w14:paraId="4E8971E5" w14:textId="77777777" w:rsidR="00E26CAD" w:rsidRDefault="00000000">
            <w:pPr>
              <w:pBdr>
                <w:top w:val="nil"/>
                <w:left w:val="nil"/>
                <w:bottom w:val="nil"/>
                <w:right w:val="nil"/>
                <w:between w:val="nil"/>
              </w:pBdr>
              <w:jc w:val="center"/>
              <w:rPr>
                <w:b/>
                <w:bCs/>
                <w:sz w:val="20"/>
                <w:szCs w:val="20"/>
              </w:rPr>
            </w:pPr>
            <w:r>
              <w:rPr>
                <w:b/>
                <w:bCs/>
                <w:sz w:val="20"/>
                <w:szCs w:val="20"/>
              </w:rPr>
              <w:t>Obiective geografice</w:t>
            </w:r>
          </w:p>
        </w:tc>
        <w:tc>
          <w:tcPr>
            <w:tcW w:w="765" w:type="dxa"/>
            <w:shd w:val="clear" w:color="auto" w:fill="F2F2F2"/>
            <w:vAlign w:val="center"/>
          </w:tcPr>
          <w:p w14:paraId="09E34BD1" w14:textId="77777777" w:rsidR="00E26CAD" w:rsidRDefault="00000000">
            <w:pPr>
              <w:pBdr>
                <w:top w:val="nil"/>
                <w:left w:val="nil"/>
                <w:bottom w:val="nil"/>
                <w:right w:val="nil"/>
                <w:between w:val="nil"/>
              </w:pBdr>
              <w:jc w:val="center"/>
              <w:rPr>
                <w:b/>
                <w:bCs/>
                <w:sz w:val="20"/>
                <w:szCs w:val="20"/>
              </w:rPr>
            </w:pPr>
            <w:r>
              <w:rPr>
                <w:b/>
                <w:bCs/>
                <w:sz w:val="20"/>
                <w:szCs w:val="20"/>
              </w:rPr>
              <w:t>Nr. de ore</w:t>
            </w:r>
          </w:p>
        </w:tc>
        <w:tc>
          <w:tcPr>
            <w:tcW w:w="1020" w:type="dxa"/>
            <w:shd w:val="clear" w:color="auto" w:fill="F2F2F2"/>
            <w:vAlign w:val="center"/>
          </w:tcPr>
          <w:p w14:paraId="6FE03A6F" w14:textId="77777777" w:rsidR="00E26CAD" w:rsidRDefault="00000000">
            <w:pPr>
              <w:pBdr>
                <w:top w:val="nil"/>
                <w:left w:val="nil"/>
                <w:bottom w:val="nil"/>
                <w:right w:val="nil"/>
                <w:between w:val="nil"/>
              </w:pBdr>
              <w:jc w:val="center"/>
              <w:rPr>
                <w:b/>
                <w:bCs/>
                <w:sz w:val="20"/>
                <w:szCs w:val="20"/>
              </w:rPr>
            </w:pPr>
            <w:r>
              <w:rPr>
                <w:b/>
                <w:bCs/>
                <w:sz w:val="20"/>
                <w:szCs w:val="20"/>
              </w:rPr>
              <w:t>Data</w:t>
            </w:r>
          </w:p>
        </w:tc>
        <w:tc>
          <w:tcPr>
            <w:tcW w:w="825" w:type="dxa"/>
            <w:shd w:val="clear" w:color="auto" w:fill="F2F2F2"/>
            <w:vAlign w:val="center"/>
          </w:tcPr>
          <w:p w14:paraId="082EA64B" w14:textId="77777777" w:rsidR="00E26CAD" w:rsidRDefault="00000000">
            <w:pPr>
              <w:pBdr>
                <w:top w:val="nil"/>
                <w:left w:val="nil"/>
                <w:bottom w:val="nil"/>
                <w:right w:val="nil"/>
                <w:between w:val="nil"/>
              </w:pBdr>
              <w:jc w:val="center"/>
              <w:rPr>
                <w:b/>
                <w:bCs/>
                <w:sz w:val="20"/>
                <w:szCs w:val="20"/>
              </w:rPr>
            </w:pPr>
            <w:r>
              <w:rPr>
                <w:b/>
                <w:bCs/>
                <w:sz w:val="20"/>
                <w:szCs w:val="20"/>
              </w:rPr>
              <w:t>Note</w:t>
            </w:r>
          </w:p>
        </w:tc>
      </w:tr>
      <w:tr w:rsidR="00E26CAD" w14:paraId="17081D9B" w14:textId="77777777">
        <w:trPr>
          <w:trHeight w:val="271"/>
        </w:trPr>
        <w:tc>
          <w:tcPr>
            <w:tcW w:w="14805" w:type="dxa"/>
            <w:gridSpan w:val="8"/>
          </w:tcPr>
          <w:p w14:paraId="39413E84" w14:textId="77777777" w:rsidR="00E26CAD" w:rsidRDefault="00000000">
            <w:pPr>
              <w:pBdr>
                <w:top w:val="nil"/>
                <w:left w:val="nil"/>
                <w:bottom w:val="nil"/>
                <w:right w:val="nil"/>
                <w:between w:val="nil"/>
              </w:pBdr>
              <w:jc w:val="center"/>
              <w:rPr>
                <w:b/>
                <w:bCs/>
              </w:rPr>
            </w:pPr>
            <w:r>
              <w:rPr>
                <w:b/>
                <w:bCs/>
              </w:rPr>
              <w:t>6. Unitatea de învățare „BIOSFERA ȘI SOLUL” –  6 ore</w:t>
            </w:r>
          </w:p>
        </w:tc>
      </w:tr>
      <w:tr w:rsidR="00E26CAD" w14:paraId="6D9A7113" w14:textId="77777777">
        <w:trPr>
          <w:trHeight w:val="1132"/>
        </w:trPr>
        <w:tc>
          <w:tcPr>
            <w:tcW w:w="2490" w:type="dxa"/>
            <w:vMerge w:val="restart"/>
          </w:tcPr>
          <w:p w14:paraId="2D648579" w14:textId="77777777" w:rsidR="00E26CAD" w:rsidRDefault="00000000">
            <w:pPr>
              <w:pBdr>
                <w:top w:val="nil"/>
                <w:left w:val="nil"/>
                <w:bottom w:val="nil"/>
                <w:right w:val="nil"/>
                <w:between w:val="nil"/>
              </w:pBdr>
              <w:rPr>
                <w:sz w:val="20"/>
                <w:szCs w:val="20"/>
              </w:rPr>
            </w:pPr>
            <w:r>
              <w:rPr>
                <w:sz w:val="20"/>
                <w:szCs w:val="20"/>
              </w:rPr>
              <w:t>1. Interpretarea realității geografice prin mijloace şi limbaje specifice,  manifestând interes pentru dezvoltarea sustenabilă a mediului.</w:t>
            </w:r>
          </w:p>
          <w:p w14:paraId="04613559" w14:textId="77777777" w:rsidR="00E26CAD" w:rsidRDefault="00E26CAD">
            <w:pPr>
              <w:pBdr>
                <w:top w:val="nil"/>
                <w:left w:val="nil"/>
                <w:bottom w:val="nil"/>
                <w:right w:val="nil"/>
                <w:between w:val="nil"/>
              </w:pBdr>
              <w:rPr>
                <w:sz w:val="20"/>
                <w:szCs w:val="20"/>
              </w:rPr>
            </w:pPr>
          </w:p>
          <w:p w14:paraId="20484843" w14:textId="77777777" w:rsidR="00E26CAD" w:rsidRDefault="00000000">
            <w:pPr>
              <w:pBdr>
                <w:top w:val="nil"/>
                <w:left w:val="nil"/>
                <w:bottom w:val="nil"/>
                <w:right w:val="nil"/>
                <w:between w:val="nil"/>
              </w:pBdr>
              <w:rPr>
                <w:sz w:val="20"/>
                <w:szCs w:val="20"/>
              </w:rPr>
            </w:pPr>
            <w:r>
              <w:rPr>
                <w:sz w:val="20"/>
                <w:szCs w:val="20"/>
              </w:rPr>
              <w:t>2. Raportarea realităţii geografice la suporturi statistice, grafice și cartografice, dovedind spirit  analitic și practic.</w:t>
            </w:r>
          </w:p>
          <w:p w14:paraId="1008FD45" w14:textId="77777777" w:rsidR="00E26CAD" w:rsidRDefault="00E26CAD">
            <w:pPr>
              <w:pBdr>
                <w:top w:val="nil"/>
                <w:left w:val="nil"/>
                <w:bottom w:val="nil"/>
                <w:right w:val="nil"/>
                <w:between w:val="nil"/>
              </w:pBdr>
              <w:rPr>
                <w:sz w:val="20"/>
                <w:szCs w:val="20"/>
              </w:rPr>
            </w:pPr>
          </w:p>
          <w:p w14:paraId="43E90C1E" w14:textId="77777777" w:rsidR="00E26CAD" w:rsidRDefault="00000000">
            <w:pPr>
              <w:pBdr>
                <w:top w:val="nil"/>
                <w:left w:val="nil"/>
                <w:bottom w:val="nil"/>
                <w:right w:val="nil"/>
                <w:between w:val="nil"/>
              </w:pBdr>
              <w:rPr>
                <w:sz w:val="20"/>
                <w:szCs w:val="20"/>
              </w:rPr>
            </w:pPr>
            <w:r>
              <w:rPr>
                <w:sz w:val="20"/>
                <w:szCs w:val="20"/>
              </w:rPr>
              <w:t>4. Investigarea spaţiului geografic prin conexiuni interdisciplinare, din perspectiva educaţiei pe tot parcursul vieții.</w:t>
            </w:r>
          </w:p>
          <w:p w14:paraId="5E82C2BF" w14:textId="77777777" w:rsidR="00E26CAD" w:rsidRDefault="00E26CAD">
            <w:pPr>
              <w:pBdr>
                <w:top w:val="nil"/>
                <w:left w:val="nil"/>
                <w:bottom w:val="nil"/>
                <w:right w:val="nil"/>
                <w:between w:val="nil"/>
              </w:pBdr>
              <w:rPr>
                <w:sz w:val="20"/>
                <w:szCs w:val="20"/>
              </w:rPr>
            </w:pPr>
          </w:p>
          <w:p w14:paraId="59761026" w14:textId="77777777" w:rsidR="00E26CAD" w:rsidRDefault="00E26CAD">
            <w:pPr>
              <w:pBdr>
                <w:top w:val="nil"/>
                <w:left w:val="nil"/>
                <w:bottom w:val="nil"/>
                <w:right w:val="nil"/>
                <w:between w:val="nil"/>
              </w:pBdr>
              <w:rPr>
                <w:sz w:val="20"/>
                <w:szCs w:val="20"/>
              </w:rPr>
            </w:pPr>
          </w:p>
          <w:p w14:paraId="215657D3" w14:textId="77777777" w:rsidR="00E26CAD" w:rsidRDefault="00E26CAD">
            <w:pPr>
              <w:pBdr>
                <w:top w:val="nil"/>
                <w:left w:val="nil"/>
                <w:bottom w:val="nil"/>
                <w:right w:val="nil"/>
                <w:between w:val="nil"/>
              </w:pBdr>
              <w:rPr>
                <w:sz w:val="20"/>
                <w:szCs w:val="20"/>
              </w:rPr>
            </w:pPr>
          </w:p>
          <w:p w14:paraId="08740136" w14:textId="77777777" w:rsidR="00E26CAD" w:rsidRDefault="00E26CAD">
            <w:pPr>
              <w:pBdr>
                <w:top w:val="nil"/>
                <w:left w:val="nil"/>
                <w:bottom w:val="nil"/>
                <w:right w:val="nil"/>
                <w:between w:val="nil"/>
              </w:pBdr>
              <w:rPr>
                <w:sz w:val="20"/>
                <w:szCs w:val="20"/>
              </w:rPr>
            </w:pPr>
          </w:p>
          <w:p w14:paraId="655F3A00" w14:textId="77777777" w:rsidR="00E26CAD" w:rsidRDefault="00E26CAD">
            <w:pPr>
              <w:pBdr>
                <w:top w:val="nil"/>
                <w:left w:val="nil"/>
                <w:bottom w:val="nil"/>
                <w:right w:val="nil"/>
                <w:between w:val="nil"/>
              </w:pBdr>
              <w:rPr>
                <w:sz w:val="20"/>
                <w:szCs w:val="20"/>
              </w:rPr>
            </w:pPr>
          </w:p>
          <w:p w14:paraId="1140F37C" w14:textId="77777777" w:rsidR="00E26CAD" w:rsidRDefault="00000000">
            <w:pPr>
              <w:pBdr>
                <w:top w:val="nil"/>
                <w:left w:val="nil"/>
                <w:bottom w:val="nil"/>
                <w:right w:val="nil"/>
                <w:between w:val="nil"/>
              </w:pBdr>
            </w:pPr>
            <w:r>
              <w:rPr>
                <w:sz w:val="20"/>
                <w:szCs w:val="20"/>
              </w:rPr>
              <w:t>5. Valorificarea patrimoniului natural și cultural sub aspect social, intercultural, antreprenorial, demonstrând spirit civic.</w:t>
            </w:r>
          </w:p>
        </w:tc>
        <w:tc>
          <w:tcPr>
            <w:tcW w:w="2610" w:type="dxa"/>
            <w:vMerge w:val="restart"/>
          </w:tcPr>
          <w:p w14:paraId="03C99B97" w14:textId="77777777" w:rsidR="00E26CAD" w:rsidRDefault="00000000">
            <w:pPr>
              <w:rPr>
                <w:sz w:val="22"/>
                <w:szCs w:val="22"/>
              </w:rPr>
            </w:pPr>
            <w:r>
              <w:rPr>
                <w:sz w:val="22"/>
                <w:szCs w:val="22"/>
              </w:rPr>
              <w:lastRenderedPageBreak/>
              <w:t>1.3. Evaluarea realităţii geografice naturale a Terrei prin mijloace şi limbaje specifice.</w:t>
            </w:r>
          </w:p>
          <w:p w14:paraId="6862A487" w14:textId="77777777" w:rsidR="00E26CAD" w:rsidRDefault="00E26CAD">
            <w:pPr>
              <w:rPr>
                <w:sz w:val="22"/>
                <w:szCs w:val="22"/>
              </w:rPr>
            </w:pPr>
          </w:p>
          <w:p w14:paraId="2B4EC37C" w14:textId="77777777" w:rsidR="00E26CAD" w:rsidRDefault="00E26CAD">
            <w:pPr>
              <w:rPr>
                <w:sz w:val="22"/>
                <w:szCs w:val="22"/>
              </w:rPr>
            </w:pPr>
          </w:p>
          <w:p w14:paraId="07AE29DE" w14:textId="77777777" w:rsidR="00E26CAD" w:rsidRDefault="00000000">
            <w:pPr>
              <w:rPr>
                <w:sz w:val="22"/>
                <w:szCs w:val="22"/>
              </w:rPr>
            </w:pPr>
            <w:r>
              <w:rPr>
                <w:sz w:val="22"/>
                <w:szCs w:val="22"/>
              </w:rPr>
              <w:t>2.1. Stabilirea relațiilor cauzale ale realității geografice naturale a Terrei, analizând reprezentările grafice și cartografice.</w:t>
            </w:r>
          </w:p>
          <w:p w14:paraId="3F88D781" w14:textId="77777777" w:rsidR="00E26CAD" w:rsidRDefault="00E26CAD">
            <w:pPr>
              <w:rPr>
                <w:sz w:val="22"/>
                <w:szCs w:val="22"/>
              </w:rPr>
            </w:pPr>
          </w:p>
          <w:p w14:paraId="7FC04FFE" w14:textId="77777777" w:rsidR="00E26CAD" w:rsidRDefault="00E26CAD">
            <w:pPr>
              <w:rPr>
                <w:sz w:val="22"/>
                <w:szCs w:val="22"/>
              </w:rPr>
            </w:pPr>
          </w:p>
          <w:p w14:paraId="0FC9C534" w14:textId="77777777" w:rsidR="00E26CAD" w:rsidRDefault="00000000">
            <w:pPr>
              <w:rPr>
                <w:sz w:val="22"/>
                <w:szCs w:val="22"/>
              </w:rPr>
            </w:pPr>
            <w:r>
              <w:rPr>
                <w:sz w:val="22"/>
                <w:szCs w:val="22"/>
              </w:rPr>
              <w:t xml:space="preserve">4.1. Explorarea relațiilor dintre componentele mediului natural în baza </w:t>
            </w:r>
            <w:r>
              <w:rPr>
                <w:sz w:val="22"/>
                <w:szCs w:val="22"/>
              </w:rPr>
              <w:lastRenderedPageBreak/>
              <w:t>unor conexiuni interdisciplinare.</w:t>
            </w:r>
          </w:p>
          <w:p w14:paraId="4A9F0E2B" w14:textId="77777777" w:rsidR="00E26CAD" w:rsidRDefault="00E26CAD">
            <w:pPr>
              <w:rPr>
                <w:sz w:val="22"/>
                <w:szCs w:val="22"/>
              </w:rPr>
            </w:pPr>
          </w:p>
          <w:p w14:paraId="52EF5CE3" w14:textId="77777777" w:rsidR="00E26CAD" w:rsidRDefault="00000000">
            <w:pPr>
              <w:rPr>
                <w:sz w:val="22"/>
                <w:szCs w:val="22"/>
              </w:rPr>
            </w:pPr>
            <w:r>
              <w:rPr>
                <w:sz w:val="22"/>
                <w:szCs w:val="22"/>
              </w:rPr>
              <w:t>4.2. Transferarea unor abilități din ştiinţe, tehnologii și matematică în studierea spațiului geografic natural al Terrei.</w:t>
            </w:r>
          </w:p>
          <w:p w14:paraId="43CB656E" w14:textId="77777777" w:rsidR="00E26CAD" w:rsidRDefault="00E26CAD">
            <w:pPr>
              <w:rPr>
                <w:sz w:val="22"/>
                <w:szCs w:val="22"/>
              </w:rPr>
            </w:pPr>
          </w:p>
          <w:p w14:paraId="6CFEF530" w14:textId="77777777" w:rsidR="00E26CAD" w:rsidRDefault="00000000">
            <w:pPr>
              <w:rPr>
                <w:sz w:val="22"/>
                <w:szCs w:val="22"/>
              </w:rPr>
            </w:pPr>
            <w:r>
              <w:rPr>
                <w:sz w:val="22"/>
                <w:szCs w:val="22"/>
              </w:rPr>
              <w:t>5.1. Aprecierea diversității naturale a patrimoniului geografic  mondial.</w:t>
            </w:r>
          </w:p>
          <w:p w14:paraId="0C11368A" w14:textId="77777777" w:rsidR="00E26CAD" w:rsidRDefault="00E26CAD">
            <w:pPr>
              <w:rPr>
                <w:sz w:val="22"/>
                <w:szCs w:val="22"/>
              </w:rPr>
            </w:pPr>
          </w:p>
          <w:p w14:paraId="0B66089A" w14:textId="77777777" w:rsidR="00E26CAD" w:rsidRDefault="00000000">
            <w:pPr>
              <w:rPr>
                <w:sz w:val="22"/>
                <w:szCs w:val="22"/>
              </w:rPr>
            </w:pPr>
            <w:r>
              <w:rPr>
                <w:sz w:val="22"/>
                <w:szCs w:val="22"/>
              </w:rPr>
              <w:t>5.2. Elaborarea măsurilor civice privind valorificarea rațională a  patrimoniului natural mondial.</w:t>
            </w:r>
          </w:p>
          <w:p w14:paraId="6464C5D3" w14:textId="77777777" w:rsidR="00E26CAD" w:rsidRDefault="00E26CAD">
            <w:pPr>
              <w:rPr>
                <w:sz w:val="22"/>
                <w:szCs w:val="22"/>
              </w:rPr>
            </w:pPr>
          </w:p>
        </w:tc>
        <w:tc>
          <w:tcPr>
            <w:tcW w:w="2940" w:type="dxa"/>
          </w:tcPr>
          <w:p w14:paraId="09060D3E" w14:textId="77777777" w:rsidR="00E26CAD" w:rsidRDefault="00000000">
            <w:pPr>
              <w:pBdr>
                <w:top w:val="nil"/>
                <w:left w:val="nil"/>
                <w:bottom w:val="nil"/>
                <w:right w:val="nil"/>
                <w:between w:val="nil"/>
              </w:pBdr>
              <w:rPr>
                <w:b/>
                <w:bCs/>
              </w:rPr>
            </w:pPr>
            <w:r>
              <w:rPr>
                <w:b/>
                <w:bCs/>
              </w:rPr>
              <w:lastRenderedPageBreak/>
              <w:t>V. Biosfera și Solul.</w:t>
            </w:r>
          </w:p>
          <w:p w14:paraId="4836B1FB" w14:textId="77777777" w:rsidR="00E26CAD" w:rsidRDefault="00000000">
            <w:pPr>
              <w:pBdr>
                <w:top w:val="nil"/>
                <w:left w:val="nil"/>
                <w:bottom w:val="nil"/>
                <w:right w:val="nil"/>
                <w:between w:val="nil"/>
              </w:pBdr>
              <w:rPr>
                <w:b/>
                <w:bCs/>
                <w:i/>
                <w:iCs/>
              </w:rPr>
            </w:pPr>
            <w:r>
              <w:rPr>
                <w:b/>
                <w:bCs/>
                <w:i/>
                <w:iCs/>
              </w:rPr>
              <w:t>25. Biosfera. Factorii de răspândire a lumii organice.</w:t>
            </w:r>
          </w:p>
          <w:p w14:paraId="7556B555" w14:textId="77777777" w:rsidR="00E26CAD" w:rsidRDefault="00E26CAD">
            <w:pPr>
              <w:pBdr>
                <w:top w:val="nil"/>
                <w:left w:val="nil"/>
                <w:bottom w:val="nil"/>
                <w:right w:val="nil"/>
                <w:between w:val="nil"/>
              </w:pBdr>
              <w:rPr>
                <w:rFonts w:ascii="Calibri" w:eastAsia="Calibri" w:hAnsi="Calibri" w:cs="Calibri"/>
              </w:rPr>
            </w:pPr>
          </w:p>
        </w:tc>
        <w:tc>
          <w:tcPr>
            <w:tcW w:w="1725" w:type="dxa"/>
          </w:tcPr>
          <w:p w14:paraId="1A778534" w14:textId="77777777" w:rsidR="00E26CAD" w:rsidRDefault="00000000">
            <w:pPr>
              <w:pBdr>
                <w:top w:val="nil"/>
                <w:left w:val="nil"/>
                <w:bottom w:val="nil"/>
                <w:right w:val="nil"/>
                <w:between w:val="nil"/>
              </w:pBdr>
              <w:rPr>
                <w:sz w:val="22"/>
                <w:szCs w:val="22"/>
              </w:rPr>
            </w:pPr>
            <w:r>
              <w:rPr>
                <w:sz w:val="22"/>
                <w:szCs w:val="22"/>
              </w:rPr>
              <w:t xml:space="preserve">Biosferă  </w:t>
            </w:r>
          </w:p>
        </w:tc>
        <w:tc>
          <w:tcPr>
            <w:tcW w:w="2430" w:type="dxa"/>
          </w:tcPr>
          <w:p w14:paraId="763DD129" w14:textId="77777777" w:rsidR="00E26CAD" w:rsidRDefault="00E26CAD">
            <w:pPr>
              <w:pBdr>
                <w:top w:val="nil"/>
                <w:left w:val="nil"/>
                <w:bottom w:val="nil"/>
                <w:right w:val="nil"/>
                <w:between w:val="nil"/>
              </w:pBdr>
            </w:pPr>
          </w:p>
        </w:tc>
        <w:tc>
          <w:tcPr>
            <w:tcW w:w="765" w:type="dxa"/>
            <w:vMerge w:val="restart"/>
          </w:tcPr>
          <w:p w14:paraId="3C8E17B8" w14:textId="77777777" w:rsidR="00E26CAD" w:rsidRDefault="00000000">
            <w:pPr>
              <w:pBdr>
                <w:top w:val="nil"/>
                <w:left w:val="nil"/>
                <w:bottom w:val="nil"/>
                <w:right w:val="nil"/>
                <w:between w:val="nil"/>
              </w:pBdr>
              <w:jc w:val="center"/>
              <w:rPr>
                <w:b/>
                <w:bCs/>
              </w:rPr>
            </w:pPr>
            <w:r>
              <w:rPr>
                <w:b/>
                <w:bCs/>
              </w:rPr>
              <w:t>2</w:t>
            </w:r>
          </w:p>
        </w:tc>
        <w:tc>
          <w:tcPr>
            <w:tcW w:w="1020" w:type="dxa"/>
            <w:vMerge w:val="restart"/>
          </w:tcPr>
          <w:p w14:paraId="3230B135" w14:textId="77777777" w:rsidR="00E26CAD" w:rsidRDefault="00E26CAD">
            <w:pPr>
              <w:pBdr>
                <w:top w:val="nil"/>
                <w:left w:val="nil"/>
                <w:bottom w:val="nil"/>
                <w:right w:val="nil"/>
                <w:between w:val="nil"/>
              </w:pBdr>
            </w:pPr>
          </w:p>
        </w:tc>
        <w:tc>
          <w:tcPr>
            <w:tcW w:w="825" w:type="dxa"/>
            <w:vMerge w:val="restart"/>
          </w:tcPr>
          <w:p w14:paraId="110AFD0C" w14:textId="77777777" w:rsidR="00E26CAD" w:rsidRDefault="00E26CAD">
            <w:pPr>
              <w:pBdr>
                <w:top w:val="nil"/>
                <w:left w:val="nil"/>
                <w:bottom w:val="nil"/>
                <w:right w:val="nil"/>
                <w:between w:val="nil"/>
              </w:pBdr>
            </w:pPr>
          </w:p>
        </w:tc>
      </w:tr>
      <w:tr w:rsidR="00E26CAD" w14:paraId="3C01EE44" w14:textId="77777777">
        <w:trPr>
          <w:trHeight w:val="144"/>
        </w:trPr>
        <w:tc>
          <w:tcPr>
            <w:tcW w:w="2490" w:type="dxa"/>
            <w:vMerge/>
          </w:tcPr>
          <w:p w14:paraId="58F0DD30" w14:textId="77777777" w:rsidR="00E26CAD" w:rsidRDefault="00E26CAD">
            <w:pPr>
              <w:widowControl w:val="0"/>
              <w:pBdr>
                <w:top w:val="nil"/>
                <w:left w:val="nil"/>
                <w:bottom w:val="nil"/>
                <w:right w:val="nil"/>
                <w:between w:val="nil"/>
              </w:pBdr>
              <w:spacing w:line="276" w:lineRule="auto"/>
            </w:pPr>
          </w:p>
        </w:tc>
        <w:tc>
          <w:tcPr>
            <w:tcW w:w="2610" w:type="dxa"/>
            <w:vMerge/>
          </w:tcPr>
          <w:p w14:paraId="2B625ADF" w14:textId="77777777" w:rsidR="00E26CAD" w:rsidRDefault="00E26CAD">
            <w:pPr>
              <w:widowControl w:val="0"/>
              <w:pBdr>
                <w:top w:val="nil"/>
                <w:left w:val="nil"/>
                <w:bottom w:val="nil"/>
                <w:right w:val="nil"/>
                <w:between w:val="nil"/>
              </w:pBdr>
              <w:spacing w:line="276" w:lineRule="auto"/>
            </w:pPr>
          </w:p>
        </w:tc>
        <w:tc>
          <w:tcPr>
            <w:tcW w:w="2940" w:type="dxa"/>
          </w:tcPr>
          <w:p w14:paraId="7744EE15" w14:textId="77777777" w:rsidR="00E26CAD" w:rsidRDefault="00000000">
            <w:pPr>
              <w:pBdr>
                <w:top w:val="nil"/>
                <w:left w:val="nil"/>
                <w:bottom w:val="nil"/>
                <w:right w:val="nil"/>
                <w:between w:val="nil"/>
              </w:pBdr>
              <w:rPr>
                <w:b/>
                <w:bCs/>
                <w:i/>
                <w:iCs/>
              </w:rPr>
            </w:pPr>
            <w:r>
              <w:rPr>
                <w:b/>
                <w:bCs/>
                <w:i/>
                <w:iCs/>
              </w:rPr>
              <w:t xml:space="preserve">Procesele și fenomenele geografice de risc: dispariţia unor specii ale lumii organice, pandemiile. </w:t>
            </w:r>
          </w:p>
          <w:p w14:paraId="2A6E8A00" w14:textId="77777777" w:rsidR="00E26CAD" w:rsidRDefault="00E26CAD">
            <w:pPr>
              <w:pBdr>
                <w:top w:val="nil"/>
                <w:left w:val="nil"/>
                <w:bottom w:val="nil"/>
                <w:right w:val="nil"/>
                <w:between w:val="nil"/>
              </w:pBdr>
              <w:rPr>
                <w:b/>
                <w:bCs/>
                <w:i/>
                <w:iCs/>
              </w:rPr>
            </w:pPr>
          </w:p>
        </w:tc>
        <w:tc>
          <w:tcPr>
            <w:tcW w:w="1725" w:type="dxa"/>
          </w:tcPr>
          <w:p w14:paraId="6DB0EAE7" w14:textId="77777777" w:rsidR="00E26CAD" w:rsidRDefault="00E26CAD">
            <w:pPr>
              <w:pBdr>
                <w:top w:val="nil"/>
                <w:left w:val="nil"/>
                <w:bottom w:val="nil"/>
                <w:right w:val="nil"/>
                <w:between w:val="nil"/>
              </w:pBdr>
            </w:pPr>
          </w:p>
        </w:tc>
        <w:tc>
          <w:tcPr>
            <w:tcW w:w="2430" w:type="dxa"/>
          </w:tcPr>
          <w:p w14:paraId="37309601" w14:textId="77777777" w:rsidR="00E26CAD" w:rsidRDefault="00E26CAD">
            <w:pPr>
              <w:pBdr>
                <w:top w:val="nil"/>
                <w:left w:val="nil"/>
                <w:bottom w:val="nil"/>
                <w:right w:val="nil"/>
                <w:between w:val="nil"/>
              </w:pBdr>
            </w:pPr>
          </w:p>
        </w:tc>
        <w:tc>
          <w:tcPr>
            <w:tcW w:w="765" w:type="dxa"/>
            <w:vMerge/>
          </w:tcPr>
          <w:p w14:paraId="5DF78864" w14:textId="77777777" w:rsidR="00E26CAD" w:rsidRDefault="00E26CAD">
            <w:pPr>
              <w:widowControl w:val="0"/>
              <w:pBdr>
                <w:top w:val="nil"/>
                <w:left w:val="nil"/>
                <w:bottom w:val="nil"/>
                <w:right w:val="nil"/>
                <w:between w:val="nil"/>
              </w:pBdr>
              <w:spacing w:line="276" w:lineRule="auto"/>
            </w:pPr>
          </w:p>
        </w:tc>
        <w:tc>
          <w:tcPr>
            <w:tcW w:w="1020" w:type="dxa"/>
            <w:vMerge/>
          </w:tcPr>
          <w:p w14:paraId="7C3850F9" w14:textId="77777777" w:rsidR="00E26CAD" w:rsidRDefault="00E26CAD">
            <w:pPr>
              <w:widowControl w:val="0"/>
              <w:pBdr>
                <w:top w:val="nil"/>
                <w:left w:val="nil"/>
                <w:bottom w:val="nil"/>
                <w:right w:val="nil"/>
                <w:between w:val="nil"/>
              </w:pBdr>
              <w:spacing w:line="276" w:lineRule="auto"/>
            </w:pPr>
          </w:p>
        </w:tc>
        <w:tc>
          <w:tcPr>
            <w:tcW w:w="825" w:type="dxa"/>
            <w:vMerge/>
          </w:tcPr>
          <w:p w14:paraId="178748D6" w14:textId="77777777" w:rsidR="00E26CAD" w:rsidRDefault="00E26CAD">
            <w:pPr>
              <w:widowControl w:val="0"/>
              <w:pBdr>
                <w:top w:val="nil"/>
                <w:left w:val="nil"/>
                <w:bottom w:val="nil"/>
                <w:right w:val="nil"/>
                <w:between w:val="nil"/>
              </w:pBdr>
              <w:spacing w:line="276" w:lineRule="auto"/>
            </w:pPr>
          </w:p>
        </w:tc>
      </w:tr>
      <w:tr w:rsidR="00E26CAD" w14:paraId="12969670" w14:textId="77777777">
        <w:trPr>
          <w:trHeight w:val="144"/>
        </w:trPr>
        <w:tc>
          <w:tcPr>
            <w:tcW w:w="2490" w:type="dxa"/>
            <w:vMerge/>
          </w:tcPr>
          <w:p w14:paraId="311E8D35" w14:textId="77777777" w:rsidR="00E26CAD" w:rsidRDefault="00E26CAD">
            <w:pPr>
              <w:widowControl w:val="0"/>
              <w:pBdr>
                <w:top w:val="nil"/>
                <w:left w:val="nil"/>
                <w:bottom w:val="nil"/>
                <w:right w:val="nil"/>
                <w:between w:val="nil"/>
              </w:pBdr>
              <w:spacing w:line="276" w:lineRule="auto"/>
            </w:pPr>
          </w:p>
        </w:tc>
        <w:tc>
          <w:tcPr>
            <w:tcW w:w="2610" w:type="dxa"/>
            <w:vMerge/>
          </w:tcPr>
          <w:p w14:paraId="7C1BF04F" w14:textId="77777777" w:rsidR="00E26CAD" w:rsidRDefault="00E26CAD">
            <w:pPr>
              <w:widowControl w:val="0"/>
              <w:pBdr>
                <w:top w:val="nil"/>
                <w:left w:val="nil"/>
                <w:bottom w:val="nil"/>
                <w:right w:val="nil"/>
                <w:between w:val="nil"/>
              </w:pBdr>
              <w:spacing w:line="276" w:lineRule="auto"/>
            </w:pPr>
          </w:p>
        </w:tc>
        <w:tc>
          <w:tcPr>
            <w:tcW w:w="2940" w:type="dxa"/>
          </w:tcPr>
          <w:p w14:paraId="56DF0088" w14:textId="77777777" w:rsidR="00E26CAD" w:rsidRDefault="00000000">
            <w:pPr>
              <w:pBdr>
                <w:top w:val="nil"/>
                <w:left w:val="nil"/>
                <w:bottom w:val="nil"/>
                <w:right w:val="nil"/>
                <w:between w:val="nil"/>
              </w:pBdr>
              <w:rPr>
                <w:b/>
                <w:bCs/>
                <w:i/>
                <w:iCs/>
              </w:rPr>
            </w:pPr>
            <w:r>
              <w:rPr>
                <w:b/>
                <w:bCs/>
                <w:i/>
                <w:iCs/>
              </w:rPr>
              <w:t>26. Solul. Factorii de pedogeneză.</w:t>
            </w:r>
          </w:p>
          <w:p w14:paraId="442448BC" w14:textId="77777777" w:rsidR="00E26CAD" w:rsidRDefault="00E26CAD">
            <w:pPr>
              <w:rPr>
                <w:b/>
                <w:bCs/>
                <w:i/>
                <w:iCs/>
              </w:rPr>
            </w:pPr>
          </w:p>
          <w:p w14:paraId="3F071A48" w14:textId="77777777" w:rsidR="00E26CAD" w:rsidRDefault="00E26CAD">
            <w:pPr>
              <w:rPr>
                <w:b/>
                <w:bCs/>
                <w:i/>
                <w:iCs/>
              </w:rPr>
            </w:pPr>
          </w:p>
        </w:tc>
        <w:tc>
          <w:tcPr>
            <w:tcW w:w="1725" w:type="dxa"/>
          </w:tcPr>
          <w:p w14:paraId="0E8808A9" w14:textId="77777777" w:rsidR="00E26CAD" w:rsidRDefault="00000000">
            <w:pPr>
              <w:pBdr>
                <w:top w:val="nil"/>
                <w:left w:val="nil"/>
                <w:bottom w:val="nil"/>
                <w:right w:val="nil"/>
                <w:between w:val="nil"/>
              </w:pBdr>
              <w:rPr>
                <w:sz w:val="22"/>
                <w:szCs w:val="22"/>
              </w:rPr>
            </w:pPr>
            <w:r>
              <w:rPr>
                <w:sz w:val="22"/>
                <w:szCs w:val="22"/>
              </w:rPr>
              <w:t>Sol,  pedogeneză</w:t>
            </w:r>
          </w:p>
        </w:tc>
        <w:tc>
          <w:tcPr>
            <w:tcW w:w="2430" w:type="dxa"/>
          </w:tcPr>
          <w:p w14:paraId="13C10055" w14:textId="77777777" w:rsidR="00E26CAD" w:rsidRDefault="00E26CAD">
            <w:pPr>
              <w:pBdr>
                <w:top w:val="nil"/>
                <w:left w:val="nil"/>
                <w:bottom w:val="nil"/>
                <w:right w:val="nil"/>
                <w:between w:val="nil"/>
              </w:pBdr>
            </w:pPr>
          </w:p>
        </w:tc>
        <w:tc>
          <w:tcPr>
            <w:tcW w:w="765" w:type="dxa"/>
            <w:vMerge w:val="restart"/>
          </w:tcPr>
          <w:p w14:paraId="6E36748C" w14:textId="77777777" w:rsidR="00E26CAD" w:rsidRDefault="00000000">
            <w:pPr>
              <w:pBdr>
                <w:top w:val="nil"/>
                <w:left w:val="nil"/>
                <w:bottom w:val="nil"/>
                <w:right w:val="nil"/>
                <w:between w:val="nil"/>
              </w:pBdr>
              <w:jc w:val="center"/>
              <w:rPr>
                <w:b/>
                <w:bCs/>
              </w:rPr>
            </w:pPr>
            <w:r>
              <w:rPr>
                <w:b/>
                <w:bCs/>
              </w:rPr>
              <w:t>2</w:t>
            </w:r>
          </w:p>
          <w:p w14:paraId="3A221D7D" w14:textId="77777777" w:rsidR="00E26CAD" w:rsidRDefault="00E26CAD">
            <w:pPr>
              <w:pBdr>
                <w:top w:val="nil"/>
                <w:left w:val="nil"/>
                <w:bottom w:val="nil"/>
                <w:right w:val="nil"/>
                <w:between w:val="nil"/>
              </w:pBdr>
              <w:jc w:val="center"/>
              <w:rPr>
                <w:b/>
                <w:bCs/>
              </w:rPr>
            </w:pPr>
          </w:p>
        </w:tc>
        <w:tc>
          <w:tcPr>
            <w:tcW w:w="1020" w:type="dxa"/>
            <w:vMerge w:val="restart"/>
          </w:tcPr>
          <w:p w14:paraId="49D21D5A" w14:textId="77777777" w:rsidR="00E26CAD" w:rsidRDefault="00E26CAD">
            <w:pPr>
              <w:pBdr>
                <w:top w:val="nil"/>
                <w:left w:val="nil"/>
                <w:bottom w:val="nil"/>
                <w:right w:val="nil"/>
                <w:between w:val="nil"/>
              </w:pBdr>
            </w:pPr>
          </w:p>
        </w:tc>
        <w:tc>
          <w:tcPr>
            <w:tcW w:w="825" w:type="dxa"/>
            <w:vMerge w:val="restart"/>
          </w:tcPr>
          <w:p w14:paraId="1CBCD07A" w14:textId="77777777" w:rsidR="00E26CAD" w:rsidRDefault="00E26CAD">
            <w:pPr>
              <w:pBdr>
                <w:top w:val="nil"/>
                <w:left w:val="nil"/>
                <w:bottom w:val="nil"/>
                <w:right w:val="nil"/>
                <w:between w:val="nil"/>
              </w:pBdr>
            </w:pPr>
          </w:p>
        </w:tc>
      </w:tr>
      <w:tr w:rsidR="00E26CAD" w14:paraId="3F1CA71B" w14:textId="77777777">
        <w:trPr>
          <w:trHeight w:val="144"/>
        </w:trPr>
        <w:tc>
          <w:tcPr>
            <w:tcW w:w="2490" w:type="dxa"/>
            <w:vMerge/>
          </w:tcPr>
          <w:p w14:paraId="3616106B" w14:textId="77777777" w:rsidR="00E26CAD" w:rsidRDefault="00E26CAD">
            <w:pPr>
              <w:widowControl w:val="0"/>
              <w:pBdr>
                <w:top w:val="nil"/>
                <w:left w:val="nil"/>
                <w:bottom w:val="nil"/>
                <w:right w:val="nil"/>
                <w:between w:val="nil"/>
              </w:pBdr>
              <w:spacing w:line="276" w:lineRule="auto"/>
            </w:pPr>
          </w:p>
        </w:tc>
        <w:tc>
          <w:tcPr>
            <w:tcW w:w="2610" w:type="dxa"/>
            <w:vMerge/>
          </w:tcPr>
          <w:p w14:paraId="0780A886" w14:textId="77777777" w:rsidR="00E26CAD" w:rsidRDefault="00E26CAD">
            <w:pPr>
              <w:widowControl w:val="0"/>
              <w:pBdr>
                <w:top w:val="nil"/>
                <w:left w:val="nil"/>
                <w:bottom w:val="nil"/>
                <w:right w:val="nil"/>
                <w:between w:val="nil"/>
              </w:pBdr>
              <w:spacing w:line="276" w:lineRule="auto"/>
            </w:pPr>
          </w:p>
        </w:tc>
        <w:tc>
          <w:tcPr>
            <w:tcW w:w="2940" w:type="dxa"/>
          </w:tcPr>
          <w:p w14:paraId="6DCDD360" w14:textId="77777777" w:rsidR="00E26CAD" w:rsidRDefault="00000000">
            <w:pPr>
              <w:pBdr>
                <w:top w:val="nil"/>
                <w:left w:val="nil"/>
                <w:bottom w:val="nil"/>
                <w:right w:val="nil"/>
                <w:between w:val="nil"/>
              </w:pBdr>
              <w:rPr>
                <w:b/>
                <w:bCs/>
                <w:i/>
                <w:iCs/>
              </w:rPr>
            </w:pPr>
            <w:r>
              <w:rPr>
                <w:b/>
                <w:bCs/>
                <w:i/>
                <w:iCs/>
              </w:rPr>
              <w:t>Principalele tipuri de sol pe Terra.</w:t>
            </w:r>
          </w:p>
          <w:p w14:paraId="0C32FAA5" w14:textId="77777777" w:rsidR="00E26CAD" w:rsidRDefault="00E26CAD">
            <w:pPr>
              <w:pBdr>
                <w:top w:val="nil"/>
                <w:left w:val="nil"/>
                <w:bottom w:val="nil"/>
                <w:right w:val="nil"/>
                <w:between w:val="nil"/>
              </w:pBdr>
              <w:rPr>
                <w:b/>
                <w:bCs/>
                <w:i/>
                <w:iCs/>
              </w:rPr>
            </w:pPr>
          </w:p>
        </w:tc>
        <w:tc>
          <w:tcPr>
            <w:tcW w:w="1725" w:type="dxa"/>
          </w:tcPr>
          <w:p w14:paraId="1AC64DA8" w14:textId="77777777" w:rsidR="00E26CAD" w:rsidRDefault="00E26CAD">
            <w:pPr>
              <w:pBdr>
                <w:top w:val="nil"/>
                <w:left w:val="nil"/>
                <w:bottom w:val="nil"/>
                <w:right w:val="nil"/>
                <w:between w:val="nil"/>
              </w:pBdr>
              <w:rPr>
                <w:sz w:val="22"/>
                <w:szCs w:val="22"/>
              </w:rPr>
            </w:pPr>
          </w:p>
        </w:tc>
        <w:tc>
          <w:tcPr>
            <w:tcW w:w="2430" w:type="dxa"/>
          </w:tcPr>
          <w:p w14:paraId="449DE4F9" w14:textId="77777777" w:rsidR="00E26CAD" w:rsidRDefault="00E26CAD">
            <w:pPr>
              <w:pBdr>
                <w:top w:val="nil"/>
                <w:left w:val="nil"/>
                <w:bottom w:val="nil"/>
                <w:right w:val="nil"/>
                <w:between w:val="nil"/>
              </w:pBdr>
            </w:pPr>
          </w:p>
        </w:tc>
        <w:tc>
          <w:tcPr>
            <w:tcW w:w="765" w:type="dxa"/>
            <w:vMerge/>
          </w:tcPr>
          <w:p w14:paraId="7865EE1C" w14:textId="77777777" w:rsidR="00E26CAD" w:rsidRDefault="00E26CAD">
            <w:pPr>
              <w:widowControl w:val="0"/>
              <w:pBdr>
                <w:top w:val="nil"/>
                <w:left w:val="nil"/>
                <w:bottom w:val="nil"/>
                <w:right w:val="nil"/>
                <w:between w:val="nil"/>
              </w:pBdr>
              <w:spacing w:line="276" w:lineRule="auto"/>
            </w:pPr>
          </w:p>
        </w:tc>
        <w:tc>
          <w:tcPr>
            <w:tcW w:w="1020" w:type="dxa"/>
            <w:vMerge/>
          </w:tcPr>
          <w:p w14:paraId="796C9736" w14:textId="77777777" w:rsidR="00E26CAD" w:rsidRDefault="00E26CAD">
            <w:pPr>
              <w:widowControl w:val="0"/>
              <w:pBdr>
                <w:top w:val="nil"/>
                <w:left w:val="nil"/>
                <w:bottom w:val="nil"/>
                <w:right w:val="nil"/>
                <w:between w:val="nil"/>
              </w:pBdr>
              <w:spacing w:line="276" w:lineRule="auto"/>
            </w:pPr>
          </w:p>
        </w:tc>
        <w:tc>
          <w:tcPr>
            <w:tcW w:w="825" w:type="dxa"/>
            <w:vMerge/>
          </w:tcPr>
          <w:p w14:paraId="55F1FA50" w14:textId="77777777" w:rsidR="00E26CAD" w:rsidRDefault="00E26CAD">
            <w:pPr>
              <w:widowControl w:val="0"/>
              <w:pBdr>
                <w:top w:val="nil"/>
                <w:left w:val="nil"/>
                <w:bottom w:val="nil"/>
                <w:right w:val="nil"/>
                <w:between w:val="nil"/>
              </w:pBdr>
              <w:spacing w:line="276" w:lineRule="auto"/>
            </w:pPr>
          </w:p>
        </w:tc>
      </w:tr>
      <w:tr w:rsidR="00E26CAD" w14:paraId="1924C7B6" w14:textId="77777777">
        <w:trPr>
          <w:trHeight w:val="144"/>
        </w:trPr>
        <w:tc>
          <w:tcPr>
            <w:tcW w:w="2490" w:type="dxa"/>
            <w:vMerge/>
          </w:tcPr>
          <w:p w14:paraId="49437AB2" w14:textId="77777777" w:rsidR="00E26CAD" w:rsidRDefault="00E26CAD">
            <w:pPr>
              <w:widowControl w:val="0"/>
              <w:pBdr>
                <w:top w:val="nil"/>
                <w:left w:val="nil"/>
                <w:bottom w:val="nil"/>
                <w:right w:val="nil"/>
                <w:between w:val="nil"/>
              </w:pBdr>
              <w:spacing w:line="276" w:lineRule="auto"/>
            </w:pPr>
          </w:p>
        </w:tc>
        <w:tc>
          <w:tcPr>
            <w:tcW w:w="2610" w:type="dxa"/>
            <w:vMerge/>
          </w:tcPr>
          <w:p w14:paraId="3CC6C7DF" w14:textId="77777777" w:rsidR="00E26CAD" w:rsidRDefault="00E26CAD">
            <w:pPr>
              <w:widowControl w:val="0"/>
              <w:pBdr>
                <w:top w:val="nil"/>
                <w:left w:val="nil"/>
                <w:bottom w:val="nil"/>
                <w:right w:val="nil"/>
                <w:between w:val="nil"/>
              </w:pBdr>
              <w:spacing w:line="276" w:lineRule="auto"/>
            </w:pPr>
          </w:p>
        </w:tc>
        <w:tc>
          <w:tcPr>
            <w:tcW w:w="2940" w:type="dxa"/>
          </w:tcPr>
          <w:p w14:paraId="30EE7B3F" w14:textId="77777777" w:rsidR="00E26CAD" w:rsidRDefault="00000000">
            <w:pPr>
              <w:pBdr>
                <w:top w:val="nil"/>
                <w:left w:val="nil"/>
                <w:bottom w:val="nil"/>
                <w:right w:val="nil"/>
                <w:between w:val="nil"/>
              </w:pBdr>
              <w:rPr>
                <w:b/>
                <w:bCs/>
                <w:i/>
                <w:iCs/>
              </w:rPr>
            </w:pPr>
            <w:r>
              <w:rPr>
                <w:b/>
                <w:bCs/>
                <w:i/>
                <w:iCs/>
              </w:rPr>
              <w:t>Protecția biodiversității și a solurilor.</w:t>
            </w:r>
          </w:p>
          <w:p w14:paraId="47FAF36E" w14:textId="77777777" w:rsidR="00E26CAD" w:rsidRDefault="00E26CAD">
            <w:pPr>
              <w:pBdr>
                <w:top w:val="nil"/>
                <w:left w:val="nil"/>
                <w:bottom w:val="nil"/>
                <w:right w:val="nil"/>
                <w:between w:val="nil"/>
              </w:pBdr>
              <w:rPr>
                <w:b/>
                <w:bCs/>
                <w:i/>
                <w:iCs/>
              </w:rPr>
            </w:pPr>
          </w:p>
        </w:tc>
        <w:tc>
          <w:tcPr>
            <w:tcW w:w="1725" w:type="dxa"/>
          </w:tcPr>
          <w:p w14:paraId="0159B11C" w14:textId="77777777" w:rsidR="00E26CAD" w:rsidRDefault="00E26CAD">
            <w:pPr>
              <w:pBdr>
                <w:top w:val="nil"/>
                <w:left w:val="nil"/>
                <w:bottom w:val="nil"/>
                <w:right w:val="nil"/>
                <w:between w:val="nil"/>
              </w:pBdr>
            </w:pPr>
          </w:p>
        </w:tc>
        <w:tc>
          <w:tcPr>
            <w:tcW w:w="2430" w:type="dxa"/>
          </w:tcPr>
          <w:p w14:paraId="68EC3318" w14:textId="77777777" w:rsidR="00E26CAD" w:rsidRDefault="00E26CAD">
            <w:pPr>
              <w:pBdr>
                <w:top w:val="nil"/>
                <w:left w:val="nil"/>
                <w:bottom w:val="nil"/>
                <w:right w:val="nil"/>
                <w:between w:val="nil"/>
              </w:pBdr>
            </w:pPr>
          </w:p>
        </w:tc>
        <w:tc>
          <w:tcPr>
            <w:tcW w:w="765" w:type="dxa"/>
            <w:vMerge/>
          </w:tcPr>
          <w:p w14:paraId="48711B34" w14:textId="77777777" w:rsidR="00E26CAD" w:rsidRDefault="00E26CAD">
            <w:pPr>
              <w:widowControl w:val="0"/>
              <w:pBdr>
                <w:top w:val="nil"/>
                <w:left w:val="nil"/>
                <w:bottom w:val="nil"/>
                <w:right w:val="nil"/>
                <w:between w:val="nil"/>
              </w:pBdr>
              <w:spacing w:line="276" w:lineRule="auto"/>
            </w:pPr>
          </w:p>
        </w:tc>
        <w:tc>
          <w:tcPr>
            <w:tcW w:w="1020" w:type="dxa"/>
            <w:vMerge/>
          </w:tcPr>
          <w:p w14:paraId="362D6605" w14:textId="77777777" w:rsidR="00E26CAD" w:rsidRDefault="00E26CAD">
            <w:pPr>
              <w:widowControl w:val="0"/>
              <w:pBdr>
                <w:top w:val="nil"/>
                <w:left w:val="nil"/>
                <w:bottom w:val="nil"/>
                <w:right w:val="nil"/>
                <w:between w:val="nil"/>
              </w:pBdr>
              <w:spacing w:line="276" w:lineRule="auto"/>
            </w:pPr>
          </w:p>
        </w:tc>
        <w:tc>
          <w:tcPr>
            <w:tcW w:w="825" w:type="dxa"/>
            <w:vMerge/>
          </w:tcPr>
          <w:p w14:paraId="06AF9647" w14:textId="77777777" w:rsidR="00E26CAD" w:rsidRDefault="00E26CAD">
            <w:pPr>
              <w:widowControl w:val="0"/>
              <w:pBdr>
                <w:top w:val="nil"/>
                <w:left w:val="nil"/>
                <w:bottom w:val="nil"/>
                <w:right w:val="nil"/>
                <w:between w:val="nil"/>
              </w:pBdr>
              <w:spacing w:line="276" w:lineRule="auto"/>
            </w:pPr>
          </w:p>
        </w:tc>
      </w:tr>
      <w:tr w:rsidR="00E26CAD" w14:paraId="1D3868BA" w14:textId="77777777">
        <w:trPr>
          <w:trHeight w:val="144"/>
        </w:trPr>
        <w:tc>
          <w:tcPr>
            <w:tcW w:w="2490" w:type="dxa"/>
            <w:vMerge/>
          </w:tcPr>
          <w:p w14:paraId="330E4126" w14:textId="77777777" w:rsidR="00E26CAD" w:rsidRDefault="00E26CAD">
            <w:pPr>
              <w:widowControl w:val="0"/>
              <w:pBdr>
                <w:top w:val="nil"/>
                <w:left w:val="nil"/>
                <w:bottom w:val="nil"/>
                <w:right w:val="nil"/>
                <w:between w:val="nil"/>
              </w:pBdr>
              <w:spacing w:line="276" w:lineRule="auto"/>
            </w:pPr>
          </w:p>
        </w:tc>
        <w:tc>
          <w:tcPr>
            <w:tcW w:w="2610" w:type="dxa"/>
            <w:vMerge/>
          </w:tcPr>
          <w:p w14:paraId="44E612D7" w14:textId="77777777" w:rsidR="00E26CAD" w:rsidRDefault="00E26CAD">
            <w:pPr>
              <w:widowControl w:val="0"/>
              <w:pBdr>
                <w:top w:val="nil"/>
                <w:left w:val="nil"/>
                <w:bottom w:val="nil"/>
                <w:right w:val="nil"/>
                <w:between w:val="nil"/>
              </w:pBdr>
              <w:spacing w:line="276" w:lineRule="auto"/>
            </w:pPr>
          </w:p>
        </w:tc>
        <w:tc>
          <w:tcPr>
            <w:tcW w:w="2940" w:type="dxa"/>
          </w:tcPr>
          <w:p w14:paraId="496D993F" w14:textId="77777777" w:rsidR="00E26CAD" w:rsidRDefault="00000000">
            <w:pPr>
              <w:pBdr>
                <w:top w:val="nil"/>
                <w:left w:val="nil"/>
                <w:bottom w:val="nil"/>
                <w:right w:val="nil"/>
                <w:between w:val="nil"/>
              </w:pBdr>
              <w:rPr>
                <w:b/>
                <w:bCs/>
                <w:i/>
                <w:iCs/>
              </w:rPr>
            </w:pPr>
            <w:r>
              <w:rPr>
                <w:b/>
                <w:bCs/>
                <w:i/>
                <w:iCs/>
              </w:rPr>
              <w:t xml:space="preserve">27. Rolul biosferei și al solului în natură și pentru societatea umană. </w:t>
            </w:r>
          </w:p>
          <w:p w14:paraId="0C9CE93F" w14:textId="77777777" w:rsidR="00E26CAD" w:rsidRDefault="00E26CAD">
            <w:pPr>
              <w:pBdr>
                <w:top w:val="nil"/>
                <w:left w:val="nil"/>
                <w:bottom w:val="nil"/>
                <w:right w:val="nil"/>
                <w:between w:val="nil"/>
              </w:pBdr>
              <w:rPr>
                <w:b/>
                <w:bCs/>
                <w:i/>
                <w:iCs/>
              </w:rPr>
            </w:pPr>
          </w:p>
        </w:tc>
        <w:tc>
          <w:tcPr>
            <w:tcW w:w="4155" w:type="dxa"/>
            <w:gridSpan w:val="2"/>
          </w:tcPr>
          <w:p w14:paraId="7AACC3D1" w14:textId="77777777" w:rsidR="00E26CAD" w:rsidRDefault="00000000">
            <w:pPr>
              <w:jc w:val="both"/>
              <w:rPr>
                <w:i/>
                <w:iCs/>
              </w:rPr>
            </w:pPr>
            <w:r>
              <w:rPr>
                <w:b/>
                <w:bCs/>
                <w:i/>
                <w:iCs/>
              </w:rPr>
              <w:t>Studiu de caz:</w:t>
            </w:r>
            <w:r>
              <w:rPr>
                <w:i/>
                <w:iCs/>
              </w:rPr>
              <w:t xml:space="preserve"> </w:t>
            </w:r>
          </w:p>
          <w:p w14:paraId="50E11007" w14:textId="77777777" w:rsidR="00E26CAD" w:rsidRDefault="00000000">
            <w:pPr>
              <w:pBdr>
                <w:top w:val="nil"/>
                <w:left w:val="nil"/>
                <w:bottom w:val="nil"/>
                <w:right w:val="nil"/>
                <w:between w:val="nil"/>
              </w:pBdr>
            </w:pPr>
            <w:r>
              <w:t>Consecințe ale modificărilor genetice ale lumii organice pentru mediul geografic al Terrei.</w:t>
            </w:r>
          </w:p>
        </w:tc>
        <w:tc>
          <w:tcPr>
            <w:tcW w:w="765" w:type="dxa"/>
            <w:vMerge w:val="restart"/>
          </w:tcPr>
          <w:p w14:paraId="6530B3FB" w14:textId="77777777" w:rsidR="00E26CAD" w:rsidRDefault="00000000">
            <w:pPr>
              <w:pBdr>
                <w:top w:val="nil"/>
                <w:left w:val="nil"/>
                <w:bottom w:val="nil"/>
                <w:right w:val="nil"/>
                <w:between w:val="nil"/>
              </w:pBdr>
              <w:jc w:val="center"/>
              <w:rPr>
                <w:b/>
                <w:bCs/>
              </w:rPr>
            </w:pPr>
            <w:r>
              <w:rPr>
                <w:b/>
                <w:bCs/>
              </w:rPr>
              <w:t>2</w:t>
            </w:r>
          </w:p>
          <w:p w14:paraId="1875A36A" w14:textId="77777777" w:rsidR="00E26CAD" w:rsidRDefault="00E26CAD">
            <w:pPr>
              <w:pBdr>
                <w:top w:val="nil"/>
                <w:left w:val="nil"/>
                <w:bottom w:val="nil"/>
                <w:right w:val="nil"/>
                <w:between w:val="nil"/>
              </w:pBdr>
              <w:jc w:val="center"/>
              <w:rPr>
                <w:b/>
                <w:bCs/>
              </w:rPr>
            </w:pPr>
          </w:p>
          <w:p w14:paraId="740ADD51" w14:textId="77777777" w:rsidR="00E26CAD" w:rsidRDefault="00E26CAD">
            <w:pPr>
              <w:pBdr>
                <w:top w:val="nil"/>
                <w:left w:val="nil"/>
                <w:bottom w:val="nil"/>
                <w:right w:val="nil"/>
                <w:between w:val="nil"/>
              </w:pBdr>
              <w:jc w:val="center"/>
              <w:rPr>
                <w:b/>
                <w:bCs/>
              </w:rPr>
            </w:pPr>
          </w:p>
        </w:tc>
        <w:tc>
          <w:tcPr>
            <w:tcW w:w="1020" w:type="dxa"/>
            <w:vMerge w:val="restart"/>
          </w:tcPr>
          <w:p w14:paraId="5FD95506" w14:textId="77777777" w:rsidR="00E26CAD" w:rsidRDefault="00E26CAD">
            <w:pPr>
              <w:pBdr>
                <w:top w:val="nil"/>
                <w:left w:val="nil"/>
                <w:bottom w:val="nil"/>
                <w:right w:val="nil"/>
                <w:between w:val="nil"/>
              </w:pBdr>
            </w:pPr>
          </w:p>
        </w:tc>
        <w:tc>
          <w:tcPr>
            <w:tcW w:w="825" w:type="dxa"/>
            <w:vMerge w:val="restart"/>
          </w:tcPr>
          <w:p w14:paraId="2F9FB6E6" w14:textId="77777777" w:rsidR="00E26CAD" w:rsidRDefault="00E26CAD">
            <w:pPr>
              <w:pBdr>
                <w:top w:val="nil"/>
                <w:left w:val="nil"/>
                <w:bottom w:val="nil"/>
                <w:right w:val="nil"/>
                <w:between w:val="nil"/>
              </w:pBdr>
            </w:pPr>
          </w:p>
        </w:tc>
      </w:tr>
      <w:tr w:rsidR="00E26CAD" w14:paraId="0CCB699F" w14:textId="77777777">
        <w:trPr>
          <w:trHeight w:val="144"/>
        </w:trPr>
        <w:tc>
          <w:tcPr>
            <w:tcW w:w="2490" w:type="dxa"/>
            <w:vMerge/>
          </w:tcPr>
          <w:p w14:paraId="181672E0" w14:textId="77777777" w:rsidR="00E26CAD" w:rsidRDefault="00E26CAD">
            <w:pPr>
              <w:widowControl w:val="0"/>
              <w:pBdr>
                <w:top w:val="nil"/>
                <w:left w:val="nil"/>
                <w:bottom w:val="nil"/>
                <w:right w:val="nil"/>
                <w:between w:val="nil"/>
              </w:pBdr>
              <w:spacing w:line="276" w:lineRule="auto"/>
            </w:pPr>
          </w:p>
        </w:tc>
        <w:tc>
          <w:tcPr>
            <w:tcW w:w="2610" w:type="dxa"/>
          </w:tcPr>
          <w:p w14:paraId="3041C3E8" w14:textId="77777777" w:rsidR="00E26CAD" w:rsidRDefault="00E26CAD">
            <w:pPr>
              <w:pBdr>
                <w:top w:val="nil"/>
                <w:left w:val="nil"/>
                <w:bottom w:val="nil"/>
                <w:right w:val="nil"/>
                <w:between w:val="nil"/>
              </w:pBdr>
            </w:pPr>
          </w:p>
          <w:p w14:paraId="66056E86" w14:textId="77777777" w:rsidR="00E26CAD" w:rsidRDefault="00000000">
            <w:pPr>
              <w:pBdr>
                <w:top w:val="nil"/>
                <w:left w:val="nil"/>
                <w:bottom w:val="nil"/>
                <w:right w:val="nil"/>
                <w:between w:val="nil"/>
              </w:pBdr>
              <w:jc w:val="center"/>
            </w:pPr>
            <w:r>
              <w:t>1.3.;  2.1.; 4.1.;  4.2.; 5.1.</w:t>
            </w:r>
          </w:p>
          <w:p w14:paraId="796E0350" w14:textId="77777777" w:rsidR="00E26CAD" w:rsidRDefault="00E26CAD">
            <w:pPr>
              <w:pBdr>
                <w:top w:val="nil"/>
                <w:left w:val="nil"/>
                <w:bottom w:val="nil"/>
                <w:right w:val="nil"/>
                <w:between w:val="nil"/>
              </w:pBdr>
              <w:jc w:val="center"/>
            </w:pPr>
          </w:p>
          <w:p w14:paraId="0C81FED7" w14:textId="77777777" w:rsidR="00E26CAD" w:rsidRDefault="00E26CAD">
            <w:pPr>
              <w:pBdr>
                <w:top w:val="nil"/>
                <w:left w:val="nil"/>
                <w:bottom w:val="nil"/>
                <w:right w:val="nil"/>
                <w:between w:val="nil"/>
              </w:pBdr>
              <w:jc w:val="center"/>
            </w:pPr>
          </w:p>
          <w:p w14:paraId="721A2B6F" w14:textId="77777777" w:rsidR="00E26CAD" w:rsidRDefault="00E26CAD">
            <w:pPr>
              <w:pBdr>
                <w:top w:val="nil"/>
                <w:left w:val="nil"/>
                <w:bottom w:val="nil"/>
                <w:right w:val="nil"/>
                <w:between w:val="nil"/>
              </w:pBdr>
              <w:jc w:val="center"/>
            </w:pPr>
          </w:p>
          <w:p w14:paraId="71013D67" w14:textId="77777777" w:rsidR="00E26CAD" w:rsidRDefault="00E26CAD">
            <w:pPr>
              <w:pBdr>
                <w:top w:val="nil"/>
                <w:left w:val="nil"/>
                <w:bottom w:val="nil"/>
                <w:right w:val="nil"/>
                <w:between w:val="nil"/>
              </w:pBdr>
              <w:jc w:val="center"/>
            </w:pPr>
          </w:p>
          <w:p w14:paraId="579D90D4" w14:textId="77777777" w:rsidR="00E26CAD" w:rsidRDefault="00E26CAD">
            <w:pPr>
              <w:pBdr>
                <w:top w:val="nil"/>
                <w:left w:val="nil"/>
                <w:bottom w:val="nil"/>
                <w:right w:val="nil"/>
                <w:between w:val="nil"/>
              </w:pBdr>
              <w:jc w:val="center"/>
            </w:pPr>
          </w:p>
        </w:tc>
        <w:tc>
          <w:tcPr>
            <w:tcW w:w="7095" w:type="dxa"/>
            <w:gridSpan w:val="3"/>
          </w:tcPr>
          <w:p w14:paraId="52C9EAF5" w14:textId="77777777" w:rsidR="00E26CAD" w:rsidRDefault="00000000">
            <w:pPr>
              <w:tabs>
                <w:tab w:val="left" w:pos="2010"/>
              </w:tabs>
              <w:jc w:val="center"/>
              <w:rPr>
                <w:b/>
                <w:bCs/>
                <w:smallCaps/>
              </w:rPr>
            </w:pPr>
            <w:r>
              <w:rPr>
                <w:b/>
                <w:bCs/>
                <w:smallCaps/>
              </w:rPr>
              <w:t>evaluare sumativă la unitatea de învăţare</w:t>
            </w:r>
          </w:p>
          <w:p w14:paraId="27479FF5" w14:textId="77777777" w:rsidR="00E26CAD" w:rsidRDefault="00000000">
            <w:pPr>
              <w:tabs>
                <w:tab w:val="left" w:pos="2010"/>
              </w:tabs>
              <w:jc w:val="center"/>
              <w:rPr>
                <w:b/>
                <w:bCs/>
                <w:smallCaps/>
              </w:rPr>
            </w:pPr>
            <w:r>
              <w:rPr>
                <w:b/>
                <w:bCs/>
                <w:smallCaps/>
              </w:rPr>
              <w:t>„ BIOSFERA ȘI SOLUL”</w:t>
            </w:r>
          </w:p>
        </w:tc>
        <w:tc>
          <w:tcPr>
            <w:tcW w:w="765" w:type="dxa"/>
            <w:vMerge/>
          </w:tcPr>
          <w:p w14:paraId="01D04383" w14:textId="77777777" w:rsidR="00E26CAD" w:rsidRDefault="00E26CAD">
            <w:pPr>
              <w:widowControl w:val="0"/>
              <w:pBdr>
                <w:top w:val="nil"/>
                <w:left w:val="nil"/>
                <w:bottom w:val="nil"/>
                <w:right w:val="nil"/>
                <w:between w:val="nil"/>
              </w:pBdr>
              <w:spacing w:line="276" w:lineRule="auto"/>
              <w:rPr>
                <w:b/>
                <w:bCs/>
                <w:smallCaps/>
              </w:rPr>
            </w:pPr>
          </w:p>
        </w:tc>
        <w:tc>
          <w:tcPr>
            <w:tcW w:w="1020" w:type="dxa"/>
            <w:vMerge/>
          </w:tcPr>
          <w:p w14:paraId="2DBAB356" w14:textId="77777777" w:rsidR="00E26CAD" w:rsidRDefault="00E26CAD">
            <w:pPr>
              <w:widowControl w:val="0"/>
              <w:pBdr>
                <w:top w:val="nil"/>
                <w:left w:val="nil"/>
                <w:bottom w:val="nil"/>
                <w:right w:val="nil"/>
                <w:between w:val="nil"/>
              </w:pBdr>
              <w:spacing w:line="276" w:lineRule="auto"/>
              <w:rPr>
                <w:b/>
                <w:bCs/>
                <w:smallCaps/>
              </w:rPr>
            </w:pPr>
          </w:p>
        </w:tc>
        <w:tc>
          <w:tcPr>
            <w:tcW w:w="825" w:type="dxa"/>
            <w:vMerge/>
          </w:tcPr>
          <w:p w14:paraId="6E7EAD4E" w14:textId="77777777" w:rsidR="00E26CAD" w:rsidRDefault="00E26CAD">
            <w:pPr>
              <w:widowControl w:val="0"/>
              <w:pBdr>
                <w:top w:val="nil"/>
                <w:left w:val="nil"/>
                <w:bottom w:val="nil"/>
                <w:right w:val="nil"/>
                <w:between w:val="nil"/>
              </w:pBdr>
              <w:spacing w:line="276" w:lineRule="auto"/>
              <w:rPr>
                <w:b/>
                <w:bCs/>
                <w:smallCaps/>
              </w:rPr>
            </w:pPr>
          </w:p>
        </w:tc>
      </w:tr>
    </w:tbl>
    <w:p w14:paraId="729FBBF8" w14:textId="77777777" w:rsidR="00E26CAD" w:rsidRDefault="00E26CAD">
      <w:pPr>
        <w:pBdr>
          <w:top w:val="nil"/>
          <w:left w:val="nil"/>
          <w:bottom w:val="nil"/>
          <w:right w:val="nil"/>
          <w:between w:val="nil"/>
        </w:pBdr>
        <w:rPr>
          <w:sz w:val="4"/>
          <w:szCs w:val="4"/>
        </w:rPr>
      </w:pPr>
    </w:p>
    <w:tbl>
      <w:tblPr>
        <w:tblStyle w:val="af4"/>
        <w:tblW w:w="14625" w:type="dxa"/>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90"/>
        <w:gridCol w:w="2865"/>
        <w:gridCol w:w="3060"/>
        <w:gridCol w:w="1440"/>
        <w:gridCol w:w="2160"/>
        <w:gridCol w:w="765"/>
        <w:gridCol w:w="1005"/>
        <w:gridCol w:w="1140"/>
      </w:tblGrid>
      <w:tr w:rsidR="00E26CAD" w14:paraId="031B2275" w14:textId="77777777">
        <w:trPr>
          <w:trHeight w:val="451"/>
        </w:trPr>
        <w:tc>
          <w:tcPr>
            <w:tcW w:w="2190" w:type="dxa"/>
            <w:shd w:val="clear" w:color="auto" w:fill="F2F2F2"/>
            <w:vAlign w:val="center"/>
          </w:tcPr>
          <w:p w14:paraId="74FB16AC" w14:textId="77777777" w:rsidR="00E26CAD" w:rsidRDefault="00000000">
            <w:pPr>
              <w:pBdr>
                <w:top w:val="nil"/>
                <w:left w:val="nil"/>
                <w:bottom w:val="nil"/>
                <w:right w:val="nil"/>
                <w:between w:val="nil"/>
              </w:pBdr>
              <w:jc w:val="center"/>
              <w:rPr>
                <w:b/>
                <w:bCs/>
                <w:sz w:val="20"/>
                <w:szCs w:val="20"/>
              </w:rPr>
            </w:pPr>
            <w:r>
              <w:rPr>
                <w:b/>
                <w:bCs/>
                <w:sz w:val="20"/>
                <w:szCs w:val="20"/>
              </w:rPr>
              <w:t>Competențe specifice</w:t>
            </w:r>
          </w:p>
        </w:tc>
        <w:tc>
          <w:tcPr>
            <w:tcW w:w="2865" w:type="dxa"/>
            <w:shd w:val="clear" w:color="auto" w:fill="F2F2F2"/>
            <w:vAlign w:val="center"/>
          </w:tcPr>
          <w:p w14:paraId="5FA1AECE" w14:textId="77777777" w:rsidR="00E26CAD" w:rsidRDefault="00000000">
            <w:pPr>
              <w:pBdr>
                <w:top w:val="nil"/>
                <w:left w:val="nil"/>
                <w:bottom w:val="nil"/>
                <w:right w:val="nil"/>
                <w:between w:val="nil"/>
              </w:pBdr>
              <w:jc w:val="center"/>
              <w:rPr>
                <w:b/>
                <w:bCs/>
                <w:sz w:val="20"/>
                <w:szCs w:val="20"/>
              </w:rPr>
            </w:pPr>
            <w:r>
              <w:rPr>
                <w:b/>
                <w:bCs/>
                <w:sz w:val="20"/>
                <w:szCs w:val="20"/>
              </w:rPr>
              <w:t>Unități de competență</w:t>
            </w:r>
          </w:p>
        </w:tc>
        <w:tc>
          <w:tcPr>
            <w:tcW w:w="3060" w:type="dxa"/>
            <w:shd w:val="clear" w:color="auto" w:fill="F2F2F2"/>
            <w:vAlign w:val="center"/>
          </w:tcPr>
          <w:p w14:paraId="58BC0B72" w14:textId="77777777" w:rsidR="00E26CAD" w:rsidRDefault="00000000">
            <w:pPr>
              <w:pBdr>
                <w:top w:val="nil"/>
                <w:left w:val="nil"/>
                <w:bottom w:val="nil"/>
                <w:right w:val="nil"/>
                <w:between w:val="nil"/>
              </w:pBdr>
              <w:jc w:val="center"/>
              <w:rPr>
                <w:b/>
                <w:bCs/>
                <w:sz w:val="20"/>
                <w:szCs w:val="20"/>
              </w:rPr>
            </w:pPr>
            <w:r>
              <w:rPr>
                <w:b/>
                <w:bCs/>
                <w:sz w:val="20"/>
                <w:szCs w:val="20"/>
              </w:rPr>
              <w:t>Unități de conținut</w:t>
            </w:r>
          </w:p>
        </w:tc>
        <w:tc>
          <w:tcPr>
            <w:tcW w:w="1440" w:type="dxa"/>
            <w:shd w:val="clear" w:color="auto" w:fill="F2F2F2"/>
            <w:vAlign w:val="center"/>
          </w:tcPr>
          <w:p w14:paraId="411002DC" w14:textId="77777777" w:rsidR="00E26CAD" w:rsidRDefault="00000000">
            <w:pPr>
              <w:pBdr>
                <w:top w:val="nil"/>
                <w:left w:val="nil"/>
                <w:bottom w:val="nil"/>
                <w:right w:val="nil"/>
                <w:between w:val="nil"/>
              </w:pBdr>
              <w:jc w:val="center"/>
              <w:rPr>
                <w:b/>
                <w:bCs/>
                <w:sz w:val="20"/>
                <w:szCs w:val="20"/>
              </w:rPr>
            </w:pPr>
            <w:r>
              <w:rPr>
                <w:b/>
                <w:bCs/>
                <w:sz w:val="20"/>
                <w:szCs w:val="20"/>
              </w:rPr>
              <w:t>Noțiuni</w:t>
            </w:r>
          </w:p>
        </w:tc>
        <w:tc>
          <w:tcPr>
            <w:tcW w:w="2160" w:type="dxa"/>
            <w:shd w:val="clear" w:color="auto" w:fill="F2F2F2"/>
            <w:vAlign w:val="center"/>
          </w:tcPr>
          <w:p w14:paraId="1E4A81B9" w14:textId="77777777" w:rsidR="00E26CAD" w:rsidRDefault="00000000">
            <w:pPr>
              <w:pBdr>
                <w:top w:val="nil"/>
                <w:left w:val="nil"/>
                <w:bottom w:val="nil"/>
                <w:right w:val="nil"/>
                <w:between w:val="nil"/>
              </w:pBdr>
              <w:jc w:val="center"/>
              <w:rPr>
                <w:b/>
                <w:bCs/>
                <w:sz w:val="20"/>
                <w:szCs w:val="20"/>
              </w:rPr>
            </w:pPr>
            <w:r>
              <w:rPr>
                <w:b/>
                <w:bCs/>
                <w:sz w:val="20"/>
                <w:szCs w:val="20"/>
              </w:rPr>
              <w:t>Obiective geografice</w:t>
            </w:r>
          </w:p>
        </w:tc>
        <w:tc>
          <w:tcPr>
            <w:tcW w:w="765" w:type="dxa"/>
            <w:shd w:val="clear" w:color="auto" w:fill="F2F2F2"/>
            <w:vAlign w:val="center"/>
          </w:tcPr>
          <w:p w14:paraId="2B5F5AD8" w14:textId="77777777" w:rsidR="00E26CAD" w:rsidRDefault="00000000">
            <w:pPr>
              <w:pBdr>
                <w:top w:val="nil"/>
                <w:left w:val="nil"/>
                <w:bottom w:val="nil"/>
                <w:right w:val="nil"/>
                <w:between w:val="nil"/>
              </w:pBdr>
              <w:jc w:val="center"/>
              <w:rPr>
                <w:b/>
                <w:bCs/>
                <w:sz w:val="20"/>
                <w:szCs w:val="20"/>
              </w:rPr>
            </w:pPr>
            <w:r>
              <w:rPr>
                <w:b/>
                <w:bCs/>
                <w:sz w:val="20"/>
                <w:szCs w:val="20"/>
              </w:rPr>
              <w:t>Nr. de ore</w:t>
            </w:r>
          </w:p>
        </w:tc>
        <w:tc>
          <w:tcPr>
            <w:tcW w:w="1005" w:type="dxa"/>
            <w:shd w:val="clear" w:color="auto" w:fill="F2F2F2"/>
            <w:vAlign w:val="center"/>
          </w:tcPr>
          <w:p w14:paraId="042CD2A2" w14:textId="77777777" w:rsidR="00E26CAD" w:rsidRDefault="00000000">
            <w:pPr>
              <w:pBdr>
                <w:top w:val="nil"/>
                <w:left w:val="nil"/>
                <w:bottom w:val="nil"/>
                <w:right w:val="nil"/>
                <w:between w:val="nil"/>
              </w:pBdr>
              <w:jc w:val="center"/>
              <w:rPr>
                <w:b/>
                <w:bCs/>
                <w:sz w:val="20"/>
                <w:szCs w:val="20"/>
              </w:rPr>
            </w:pPr>
            <w:r>
              <w:rPr>
                <w:b/>
                <w:bCs/>
                <w:sz w:val="20"/>
                <w:szCs w:val="20"/>
              </w:rPr>
              <w:t>Data</w:t>
            </w:r>
          </w:p>
        </w:tc>
        <w:tc>
          <w:tcPr>
            <w:tcW w:w="1140" w:type="dxa"/>
            <w:shd w:val="clear" w:color="auto" w:fill="F2F2F2"/>
            <w:vAlign w:val="center"/>
          </w:tcPr>
          <w:p w14:paraId="4699533D" w14:textId="77777777" w:rsidR="00E26CAD" w:rsidRDefault="00000000">
            <w:pPr>
              <w:pBdr>
                <w:top w:val="nil"/>
                <w:left w:val="nil"/>
                <w:bottom w:val="nil"/>
                <w:right w:val="nil"/>
                <w:between w:val="nil"/>
              </w:pBdr>
              <w:jc w:val="center"/>
              <w:rPr>
                <w:b/>
                <w:bCs/>
                <w:sz w:val="20"/>
                <w:szCs w:val="20"/>
              </w:rPr>
            </w:pPr>
            <w:r>
              <w:rPr>
                <w:b/>
                <w:bCs/>
                <w:sz w:val="20"/>
                <w:szCs w:val="20"/>
              </w:rPr>
              <w:t>Note</w:t>
            </w:r>
          </w:p>
        </w:tc>
      </w:tr>
      <w:tr w:rsidR="00E26CAD" w14:paraId="461B8998" w14:textId="77777777">
        <w:trPr>
          <w:trHeight w:val="270"/>
        </w:trPr>
        <w:tc>
          <w:tcPr>
            <w:tcW w:w="14625" w:type="dxa"/>
            <w:gridSpan w:val="8"/>
          </w:tcPr>
          <w:p w14:paraId="43058712" w14:textId="77777777" w:rsidR="00E26CAD" w:rsidRDefault="00000000">
            <w:pPr>
              <w:pBdr>
                <w:top w:val="nil"/>
                <w:left w:val="nil"/>
                <w:bottom w:val="nil"/>
                <w:right w:val="nil"/>
                <w:between w:val="nil"/>
              </w:pBdr>
              <w:jc w:val="center"/>
              <w:rPr>
                <w:b/>
                <w:bCs/>
              </w:rPr>
            </w:pPr>
            <w:r>
              <w:rPr>
                <w:b/>
                <w:bCs/>
              </w:rPr>
              <w:t>7. Unitatea de învățare „MEDIILE GEOGRAFICE.” –   6 ore</w:t>
            </w:r>
          </w:p>
        </w:tc>
      </w:tr>
      <w:tr w:rsidR="00E26CAD" w14:paraId="1108DF9D" w14:textId="77777777">
        <w:trPr>
          <w:trHeight w:val="1324"/>
        </w:trPr>
        <w:tc>
          <w:tcPr>
            <w:tcW w:w="2190" w:type="dxa"/>
            <w:vMerge w:val="restart"/>
          </w:tcPr>
          <w:p w14:paraId="297A64B6" w14:textId="77777777" w:rsidR="00E26CAD" w:rsidRDefault="00E26CAD">
            <w:pPr>
              <w:pBdr>
                <w:top w:val="nil"/>
                <w:left w:val="nil"/>
                <w:bottom w:val="nil"/>
                <w:right w:val="nil"/>
                <w:between w:val="nil"/>
              </w:pBdr>
              <w:rPr>
                <w:sz w:val="22"/>
                <w:szCs w:val="22"/>
              </w:rPr>
            </w:pPr>
          </w:p>
          <w:p w14:paraId="57766173" w14:textId="77777777" w:rsidR="00E26CAD" w:rsidRDefault="00000000">
            <w:pPr>
              <w:pBdr>
                <w:top w:val="nil"/>
                <w:left w:val="nil"/>
                <w:bottom w:val="nil"/>
                <w:right w:val="nil"/>
                <w:between w:val="nil"/>
              </w:pBdr>
              <w:rPr>
                <w:sz w:val="22"/>
                <w:szCs w:val="22"/>
              </w:rPr>
            </w:pPr>
            <w:r>
              <w:rPr>
                <w:sz w:val="22"/>
                <w:szCs w:val="22"/>
              </w:rPr>
              <w:t xml:space="preserve">2. Raportarea realităţii geografice la suporturi statistice, grafice și cartografice, </w:t>
            </w:r>
            <w:r>
              <w:rPr>
                <w:sz w:val="22"/>
                <w:szCs w:val="22"/>
              </w:rPr>
              <w:lastRenderedPageBreak/>
              <w:t>dovedind spirit  analitic și practic.</w:t>
            </w:r>
          </w:p>
          <w:p w14:paraId="73854F9E" w14:textId="77777777" w:rsidR="00E26CAD" w:rsidRDefault="00E26CAD">
            <w:pPr>
              <w:pBdr>
                <w:top w:val="nil"/>
                <w:left w:val="nil"/>
                <w:bottom w:val="nil"/>
                <w:right w:val="nil"/>
                <w:between w:val="nil"/>
              </w:pBdr>
              <w:rPr>
                <w:sz w:val="22"/>
                <w:szCs w:val="22"/>
              </w:rPr>
            </w:pPr>
          </w:p>
          <w:p w14:paraId="5C4C4E3E" w14:textId="77777777" w:rsidR="00E26CAD" w:rsidRDefault="00E26CAD">
            <w:pPr>
              <w:pBdr>
                <w:top w:val="nil"/>
                <w:left w:val="nil"/>
                <w:bottom w:val="nil"/>
                <w:right w:val="nil"/>
                <w:between w:val="nil"/>
              </w:pBdr>
              <w:rPr>
                <w:sz w:val="22"/>
                <w:szCs w:val="22"/>
              </w:rPr>
            </w:pPr>
          </w:p>
          <w:p w14:paraId="76628573" w14:textId="77777777" w:rsidR="00E26CAD" w:rsidRDefault="00E26CAD">
            <w:pPr>
              <w:pBdr>
                <w:top w:val="nil"/>
                <w:left w:val="nil"/>
                <w:bottom w:val="nil"/>
                <w:right w:val="nil"/>
                <w:between w:val="nil"/>
              </w:pBdr>
              <w:rPr>
                <w:sz w:val="22"/>
                <w:szCs w:val="22"/>
              </w:rPr>
            </w:pPr>
          </w:p>
          <w:p w14:paraId="3CA68051" w14:textId="77777777" w:rsidR="00E26CAD" w:rsidRDefault="00000000">
            <w:pPr>
              <w:pBdr>
                <w:top w:val="nil"/>
                <w:left w:val="nil"/>
                <w:bottom w:val="nil"/>
                <w:right w:val="nil"/>
                <w:between w:val="nil"/>
              </w:pBdr>
              <w:rPr>
                <w:sz w:val="22"/>
                <w:szCs w:val="22"/>
              </w:rPr>
            </w:pPr>
            <w:r>
              <w:rPr>
                <w:sz w:val="22"/>
                <w:szCs w:val="22"/>
              </w:rPr>
              <w:t>4. Investigarea spaţiului geografic prin conexiuni interdisciplinare, din perspectiva educaţiei pe tot parcursul vieții.</w:t>
            </w:r>
          </w:p>
          <w:p w14:paraId="5A9580DC" w14:textId="77777777" w:rsidR="00E26CAD" w:rsidRDefault="00E26CAD">
            <w:pPr>
              <w:pBdr>
                <w:top w:val="nil"/>
                <w:left w:val="nil"/>
                <w:bottom w:val="nil"/>
                <w:right w:val="nil"/>
                <w:between w:val="nil"/>
              </w:pBdr>
              <w:rPr>
                <w:sz w:val="22"/>
                <w:szCs w:val="22"/>
              </w:rPr>
            </w:pPr>
          </w:p>
          <w:p w14:paraId="347D652B" w14:textId="77777777" w:rsidR="00E26CAD" w:rsidRDefault="00E26CAD">
            <w:pPr>
              <w:pBdr>
                <w:top w:val="nil"/>
                <w:left w:val="nil"/>
                <w:bottom w:val="nil"/>
                <w:right w:val="nil"/>
                <w:between w:val="nil"/>
              </w:pBdr>
              <w:rPr>
                <w:sz w:val="22"/>
                <w:szCs w:val="22"/>
              </w:rPr>
            </w:pPr>
          </w:p>
          <w:p w14:paraId="499EF604" w14:textId="77777777" w:rsidR="00E26CAD" w:rsidRDefault="00E26CAD">
            <w:pPr>
              <w:pBdr>
                <w:top w:val="nil"/>
                <w:left w:val="nil"/>
                <w:bottom w:val="nil"/>
                <w:right w:val="nil"/>
                <w:between w:val="nil"/>
              </w:pBdr>
              <w:rPr>
                <w:sz w:val="22"/>
                <w:szCs w:val="22"/>
              </w:rPr>
            </w:pPr>
          </w:p>
          <w:p w14:paraId="7250D7A9" w14:textId="77777777" w:rsidR="00E26CAD" w:rsidRDefault="00E26CAD">
            <w:pPr>
              <w:pBdr>
                <w:top w:val="nil"/>
                <w:left w:val="nil"/>
                <w:bottom w:val="nil"/>
                <w:right w:val="nil"/>
                <w:between w:val="nil"/>
              </w:pBdr>
              <w:rPr>
                <w:sz w:val="22"/>
                <w:szCs w:val="22"/>
              </w:rPr>
            </w:pPr>
          </w:p>
          <w:p w14:paraId="226E50ED" w14:textId="77777777" w:rsidR="00E26CAD" w:rsidRDefault="00000000">
            <w:pPr>
              <w:pBdr>
                <w:top w:val="nil"/>
                <w:left w:val="nil"/>
                <w:bottom w:val="nil"/>
                <w:right w:val="nil"/>
                <w:between w:val="nil"/>
              </w:pBdr>
            </w:pPr>
            <w:r>
              <w:rPr>
                <w:sz w:val="22"/>
                <w:szCs w:val="22"/>
              </w:rPr>
              <w:t>5. Valorificarea patrimoniului natural și cultural sub aspect social, intercultural, antreprenorial,   demonstrând spirit civic.</w:t>
            </w:r>
          </w:p>
        </w:tc>
        <w:tc>
          <w:tcPr>
            <w:tcW w:w="2865" w:type="dxa"/>
            <w:vMerge w:val="restart"/>
          </w:tcPr>
          <w:p w14:paraId="7D23688A" w14:textId="77777777" w:rsidR="00E26CAD" w:rsidRDefault="00E26CAD"/>
          <w:p w14:paraId="526E6B2C" w14:textId="77777777" w:rsidR="00E26CAD" w:rsidRDefault="00000000">
            <w:pPr>
              <w:rPr>
                <w:sz w:val="20"/>
                <w:szCs w:val="20"/>
              </w:rPr>
            </w:pPr>
            <w:r>
              <w:rPr>
                <w:sz w:val="20"/>
                <w:szCs w:val="20"/>
              </w:rPr>
              <w:t>2.1. Stabilirea relațiilor cauzale ale realității geografice naturale a Terrei, analizând reprezentările grafice și cartografice.</w:t>
            </w:r>
          </w:p>
          <w:p w14:paraId="71124655" w14:textId="77777777" w:rsidR="00E26CAD" w:rsidRDefault="00E26CAD">
            <w:pPr>
              <w:rPr>
                <w:sz w:val="20"/>
                <w:szCs w:val="20"/>
              </w:rPr>
            </w:pPr>
          </w:p>
          <w:p w14:paraId="6521126E" w14:textId="77777777" w:rsidR="00E26CAD" w:rsidRDefault="00000000">
            <w:pPr>
              <w:rPr>
                <w:sz w:val="20"/>
                <w:szCs w:val="20"/>
              </w:rPr>
            </w:pPr>
            <w:bookmarkStart w:id="0" w:name="_heading=h.fvi7fxedlaar" w:colFirst="0" w:colLast="0"/>
            <w:bookmarkEnd w:id="0"/>
            <w:r>
              <w:rPr>
                <w:sz w:val="20"/>
                <w:szCs w:val="20"/>
              </w:rPr>
              <w:lastRenderedPageBreak/>
              <w:t>2.2. Caracterizarea componentelor naturale ale Terrei, utilizând suporturi statistice, grafice şi cartografice tematice.</w:t>
            </w:r>
          </w:p>
          <w:p w14:paraId="40CCE100" w14:textId="77777777" w:rsidR="00E26CAD" w:rsidRDefault="00E26CAD">
            <w:pPr>
              <w:rPr>
                <w:sz w:val="20"/>
                <w:szCs w:val="20"/>
              </w:rPr>
            </w:pPr>
          </w:p>
          <w:p w14:paraId="0EE08B14" w14:textId="77777777" w:rsidR="00E26CAD" w:rsidRDefault="00000000">
            <w:pPr>
              <w:rPr>
                <w:sz w:val="20"/>
                <w:szCs w:val="20"/>
              </w:rPr>
            </w:pPr>
            <w:r>
              <w:rPr>
                <w:sz w:val="20"/>
                <w:szCs w:val="20"/>
              </w:rPr>
              <w:t>4.1. Explorarea relațiilor dintre componentele mediului natural în baza unor conexiuni interdisciplinare.</w:t>
            </w:r>
          </w:p>
          <w:p w14:paraId="57443C15" w14:textId="77777777" w:rsidR="00E26CAD" w:rsidRDefault="00E26CAD">
            <w:pPr>
              <w:rPr>
                <w:sz w:val="20"/>
                <w:szCs w:val="20"/>
              </w:rPr>
            </w:pPr>
          </w:p>
          <w:p w14:paraId="6FC1C5D9" w14:textId="77777777" w:rsidR="00E26CAD" w:rsidRDefault="00000000">
            <w:pPr>
              <w:rPr>
                <w:sz w:val="20"/>
                <w:szCs w:val="20"/>
              </w:rPr>
            </w:pPr>
            <w:r>
              <w:rPr>
                <w:sz w:val="20"/>
                <w:szCs w:val="20"/>
              </w:rPr>
              <w:t>4.2. Transferarea unor abilități din ştiinţe, tehnologii și matematică în studierea spațiului geografic natural al Terrei.</w:t>
            </w:r>
          </w:p>
          <w:p w14:paraId="77CFF5F6" w14:textId="77777777" w:rsidR="00E26CAD" w:rsidRDefault="00E26CAD">
            <w:pPr>
              <w:rPr>
                <w:sz w:val="20"/>
                <w:szCs w:val="20"/>
              </w:rPr>
            </w:pPr>
          </w:p>
          <w:p w14:paraId="001BE05F" w14:textId="77777777" w:rsidR="00E26CAD" w:rsidRDefault="00E26CAD">
            <w:pPr>
              <w:rPr>
                <w:sz w:val="20"/>
                <w:szCs w:val="20"/>
              </w:rPr>
            </w:pPr>
          </w:p>
          <w:p w14:paraId="487B55AF" w14:textId="77777777" w:rsidR="00E26CAD" w:rsidRDefault="00000000">
            <w:pPr>
              <w:rPr>
                <w:sz w:val="20"/>
                <w:szCs w:val="20"/>
              </w:rPr>
            </w:pPr>
            <w:r>
              <w:rPr>
                <w:sz w:val="20"/>
                <w:szCs w:val="20"/>
              </w:rPr>
              <w:t>5.1. Aprecierea diversității naturale a patrimoniului geografic  mondial.</w:t>
            </w:r>
          </w:p>
          <w:p w14:paraId="3E92E4C1" w14:textId="77777777" w:rsidR="00E26CAD" w:rsidRDefault="00E26CAD">
            <w:pPr>
              <w:rPr>
                <w:sz w:val="20"/>
                <w:szCs w:val="20"/>
              </w:rPr>
            </w:pPr>
          </w:p>
          <w:p w14:paraId="245EA199" w14:textId="77777777" w:rsidR="00E26CAD" w:rsidRDefault="00000000">
            <w:pPr>
              <w:rPr>
                <w:sz w:val="20"/>
                <w:szCs w:val="20"/>
              </w:rPr>
            </w:pPr>
            <w:r>
              <w:rPr>
                <w:sz w:val="20"/>
                <w:szCs w:val="20"/>
              </w:rPr>
              <w:t>5.2. Elaborarea măsurilor civice privind valorificarea rațională a  patrimoniului natural mondial.</w:t>
            </w:r>
          </w:p>
          <w:p w14:paraId="5D6A2A1F" w14:textId="77777777" w:rsidR="00E26CAD" w:rsidRDefault="00E26CAD"/>
        </w:tc>
        <w:tc>
          <w:tcPr>
            <w:tcW w:w="3060" w:type="dxa"/>
          </w:tcPr>
          <w:p w14:paraId="4CDEC24D" w14:textId="77777777" w:rsidR="00E26CAD" w:rsidRDefault="00000000">
            <w:pPr>
              <w:pBdr>
                <w:top w:val="nil"/>
                <w:left w:val="nil"/>
                <w:bottom w:val="nil"/>
                <w:right w:val="nil"/>
                <w:between w:val="nil"/>
              </w:pBdr>
              <w:rPr>
                <w:b/>
                <w:bCs/>
                <w:sz w:val="20"/>
                <w:szCs w:val="20"/>
              </w:rPr>
            </w:pPr>
            <w:r>
              <w:rPr>
                <w:b/>
                <w:bCs/>
                <w:sz w:val="20"/>
                <w:szCs w:val="20"/>
              </w:rPr>
              <w:lastRenderedPageBreak/>
              <w:t>VI. MEDIILE GEOGRAFICE.</w:t>
            </w:r>
          </w:p>
          <w:p w14:paraId="18D0D20D" w14:textId="77777777" w:rsidR="00E26CAD" w:rsidRDefault="00000000">
            <w:pPr>
              <w:pBdr>
                <w:top w:val="nil"/>
                <w:left w:val="nil"/>
                <w:bottom w:val="nil"/>
                <w:right w:val="nil"/>
                <w:between w:val="nil"/>
              </w:pBdr>
              <w:rPr>
                <w:b/>
                <w:bCs/>
                <w:i/>
                <w:iCs/>
              </w:rPr>
            </w:pPr>
            <w:r>
              <w:rPr>
                <w:b/>
                <w:bCs/>
                <w:i/>
                <w:iCs/>
              </w:rPr>
              <w:t>28. Mediul geografic: caracteristici generale.</w:t>
            </w:r>
          </w:p>
          <w:p w14:paraId="1E16FA8A" w14:textId="77777777" w:rsidR="00E26CAD" w:rsidRDefault="00E26CAD">
            <w:pPr>
              <w:pBdr>
                <w:top w:val="nil"/>
                <w:left w:val="nil"/>
                <w:bottom w:val="nil"/>
                <w:right w:val="nil"/>
                <w:between w:val="nil"/>
              </w:pBdr>
              <w:rPr>
                <w:rFonts w:ascii="Calibri" w:eastAsia="Calibri" w:hAnsi="Calibri" w:cs="Calibri"/>
                <w:sz w:val="22"/>
                <w:szCs w:val="22"/>
              </w:rPr>
            </w:pPr>
          </w:p>
          <w:p w14:paraId="72965459" w14:textId="77777777" w:rsidR="00E26CAD" w:rsidRDefault="00E26CAD">
            <w:pPr>
              <w:pBdr>
                <w:top w:val="nil"/>
                <w:left w:val="nil"/>
                <w:bottom w:val="nil"/>
                <w:right w:val="nil"/>
                <w:between w:val="nil"/>
              </w:pBdr>
              <w:rPr>
                <w:rFonts w:ascii="Calibri" w:eastAsia="Calibri" w:hAnsi="Calibri" w:cs="Calibri"/>
                <w:sz w:val="22"/>
                <w:szCs w:val="22"/>
              </w:rPr>
            </w:pPr>
          </w:p>
        </w:tc>
        <w:tc>
          <w:tcPr>
            <w:tcW w:w="1440" w:type="dxa"/>
          </w:tcPr>
          <w:p w14:paraId="0C2EE0D5" w14:textId="77777777" w:rsidR="00E26CAD" w:rsidRDefault="00000000">
            <w:r>
              <w:t>Mediul geografic</w:t>
            </w:r>
          </w:p>
          <w:p w14:paraId="7D7400A6" w14:textId="77777777" w:rsidR="00E26CAD" w:rsidRDefault="00E26CAD">
            <w:pPr>
              <w:pBdr>
                <w:top w:val="nil"/>
                <w:left w:val="nil"/>
                <w:bottom w:val="nil"/>
                <w:right w:val="nil"/>
                <w:between w:val="nil"/>
              </w:pBdr>
              <w:rPr>
                <w:sz w:val="22"/>
                <w:szCs w:val="22"/>
              </w:rPr>
            </w:pPr>
          </w:p>
        </w:tc>
        <w:tc>
          <w:tcPr>
            <w:tcW w:w="2160" w:type="dxa"/>
          </w:tcPr>
          <w:p w14:paraId="6649E620" w14:textId="77777777" w:rsidR="00E26CAD" w:rsidRDefault="00E26CAD">
            <w:pPr>
              <w:pBdr>
                <w:top w:val="nil"/>
                <w:left w:val="nil"/>
                <w:bottom w:val="nil"/>
                <w:right w:val="nil"/>
                <w:between w:val="nil"/>
              </w:pBdr>
            </w:pPr>
          </w:p>
        </w:tc>
        <w:tc>
          <w:tcPr>
            <w:tcW w:w="765" w:type="dxa"/>
            <w:vMerge w:val="restart"/>
          </w:tcPr>
          <w:p w14:paraId="3C0E4359" w14:textId="77777777" w:rsidR="00E26CAD" w:rsidRDefault="00000000">
            <w:pPr>
              <w:pBdr>
                <w:top w:val="nil"/>
                <w:left w:val="nil"/>
                <w:bottom w:val="nil"/>
                <w:right w:val="nil"/>
                <w:between w:val="nil"/>
              </w:pBdr>
              <w:jc w:val="center"/>
              <w:rPr>
                <w:b/>
                <w:bCs/>
              </w:rPr>
            </w:pPr>
            <w:r>
              <w:rPr>
                <w:b/>
                <w:bCs/>
              </w:rPr>
              <w:t>2</w:t>
            </w:r>
          </w:p>
          <w:p w14:paraId="0A3A927D" w14:textId="77777777" w:rsidR="00E26CAD" w:rsidRDefault="00E26CAD">
            <w:pPr>
              <w:pBdr>
                <w:top w:val="nil"/>
                <w:left w:val="nil"/>
                <w:bottom w:val="nil"/>
                <w:right w:val="nil"/>
                <w:between w:val="nil"/>
              </w:pBdr>
              <w:jc w:val="center"/>
              <w:rPr>
                <w:b/>
                <w:bCs/>
              </w:rPr>
            </w:pPr>
          </w:p>
          <w:p w14:paraId="04128122" w14:textId="77777777" w:rsidR="00E26CAD" w:rsidRDefault="00E26CAD">
            <w:pPr>
              <w:pBdr>
                <w:top w:val="nil"/>
                <w:left w:val="nil"/>
                <w:bottom w:val="nil"/>
                <w:right w:val="nil"/>
                <w:between w:val="nil"/>
              </w:pBdr>
              <w:jc w:val="center"/>
              <w:rPr>
                <w:b/>
                <w:bCs/>
              </w:rPr>
            </w:pPr>
          </w:p>
          <w:p w14:paraId="54F09FE9" w14:textId="77777777" w:rsidR="00E26CAD" w:rsidRDefault="00E26CAD">
            <w:pPr>
              <w:pBdr>
                <w:top w:val="nil"/>
                <w:left w:val="nil"/>
                <w:bottom w:val="nil"/>
                <w:right w:val="nil"/>
                <w:between w:val="nil"/>
              </w:pBdr>
              <w:jc w:val="center"/>
              <w:rPr>
                <w:b/>
                <w:bCs/>
              </w:rPr>
            </w:pPr>
          </w:p>
        </w:tc>
        <w:tc>
          <w:tcPr>
            <w:tcW w:w="1005" w:type="dxa"/>
            <w:vMerge w:val="restart"/>
          </w:tcPr>
          <w:p w14:paraId="2E338E14" w14:textId="77777777" w:rsidR="00E26CAD" w:rsidRDefault="00E26CAD">
            <w:pPr>
              <w:pBdr>
                <w:top w:val="nil"/>
                <w:left w:val="nil"/>
                <w:bottom w:val="nil"/>
                <w:right w:val="nil"/>
                <w:between w:val="nil"/>
              </w:pBdr>
            </w:pPr>
          </w:p>
        </w:tc>
        <w:tc>
          <w:tcPr>
            <w:tcW w:w="1140" w:type="dxa"/>
            <w:vMerge w:val="restart"/>
          </w:tcPr>
          <w:p w14:paraId="0ADE6657" w14:textId="77777777" w:rsidR="00E26CAD" w:rsidRDefault="00E26CAD">
            <w:pPr>
              <w:pBdr>
                <w:top w:val="nil"/>
                <w:left w:val="nil"/>
                <w:bottom w:val="nil"/>
                <w:right w:val="nil"/>
                <w:between w:val="nil"/>
              </w:pBdr>
            </w:pPr>
          </w:p>
        </w:tc>
      </w:tr>
      <w:tr w:rsidR="00E26CAD" w14:paraId="064205AE" w14:textId="77777777">
        <w:trPr>
          <w:trHeight w:val="144"/>
        </w:trPr>
        <w:tc>
          <w:tcPr>
            <w:tcW w:w="2190" w:type="dxa"/>
            <w:vMerge/>
          </w:tcPr>
          <w:p w14:paraId="1C7752DE" w14:textId="77777777" w:rsidR="00E26CAD" w:rsidRDefault="00E26CAD">
            <w:pPr>
              <w:widowControl w:val="0"/>
              <w:pBdr>
                <w:top w:val="nil"/>
                <w:left w:val="nil"/>
                <w:bottom w:val="nil"/>
                <w:right w:val="nil"/>
                <w:between w:val="nil"/>
              </w:pBdr>
              <w:spacing w:line="276" w:lineRule="auto"/>
            </w:pPr>
          </w:p>
        </w:tc>
        <w:tc>
          <w:tcPr>
            <w:tcW w:w="2865" w:type="dxa"/>
            <w:vMerge/>
          </w:tcPr>
          <w:p w14:paraId="28B2D768" w14:textId="77777777" w:rsidR="00E26CAD" w:rsidRDefault="00E26CAD">
            <w:pPr>
              <w:widowControl w:val="0"/>
              <w:pBdr>
                <w:top w:val="nil"/>
                <w:left w:val="nil"/>
                <w:bottom w:val="nil"/>
                <w:right w:val="nil"/>
                <w:between w:val="nil"/>
              </w:pBdr>
              <w:spacing w:line="276" w:lineRule="auto"/>
            </w:pPr>
          </w:p>
        </w:tc>
        <w:tc>
          <w:tcPr>
            <w:tcW w:w="3060" w:type="dxa"/>
          </w:tcPr>
          <w:p w14:paraId="6FFE7291" w14:textId="77777777" w:rsidR="00E26CAD" w:rsidRDefault="00000000">
            <w:pPr>
              <w:pBdr>
                <w:top w:val="nil"/>
                <w:left w:val="nil"/>
                <w:bottom w:val="nil"/>
                <w:right w:val="nil"/>
                <w:between w:val="nil"/>
              </w:pBdr>
              <w:rPr>
                <w:b/>
                <w:bCs/>
                <w:i/>
                <w:iCs/>
              </w:rPr>
            </w:pPr>
            <w:r>
              <w:rPr>
                <w:b/>
                <w:bCs/>
                <w:i/>
                <w:iCs/>
              </w:rPr>
              <w:t>Mediul ecuatorial.</w:t>
            </w:r>
          </w:p>
          <w:p w14:paraId="0F7E10F3" w14:textId="77777777" w:rsidR="00E26CAD" w:rsidRDefault="00E26CAD">
            <w:pPr>
              <w:rPr>
                <w:b/>
                <w:bCs/>
                <w:i/>
                <w:iCs/>
              </w:rPr>
            </w:pPr>
          </w:p>
          <w:p w14:paraId="725CFFE2" w14:textId="77777777" w:rsidR="00E26CAD" w:rsidRDefault="00E26CAD">
            <w:pPr>
              <w:rPr>
                <w:b/>
                <w:bCs/>
                <w:i/>
                <w:iCs/>
              </w:rPr>
            </w:pPr>
          </w:p>
        </w:tc>
        <w:tc>
          <w:tcPr>
            <w:tcW w:w="1440" w:type="dxa"/>
          </w:tcPr>
          <w:p w14:paraId="74D1777C" w14:textId="77777777" w:rsidR="00E26CAD" w:rsidRDefault="00E26CAD">
            <w:pPr>
              <w:pBdr>
                <w:top w:val="nil"/>
                <w:left w:val="nil"/>
                <w:bottom w:val="nil"/>
                <w:right w:val="nil"/>
                <w:between w:val="nil"/>
              </w:pBdr>
              <w:rPr>
                <w:sz w:val="22"/>
                <w:szCs w:val="22"/>
              </w:rPr>
            </w:pPr>
          </w:p>
        </w:tc>
        <w:tc>
          <w:tcPr>
            <w:tcW w:w="2160" w:type="dxa"/>
          </w:tcPr>
          <w:p w14:paraId="22E1CFF4" w14:textId="77777777" w:rsidR="00E26CAD" w:rsidRDefault="00E26CAD">
            <w:pPr>
              <w:pBdr>
                <w:top w:val="nil"/>
                <w:left w:val="nil"/>
                <w:bottom w:val="nil"/>
                <w:right w:val="nil"/>
                <w:between w:val="nil"/>
              </w:pBdr>
            </w:pPr>
          </w:p>
        </w:tc>
        <w:tc>
          <w:tcPr>
            <w:tcW w:w="765" w:type="dxa"/>
            <w:vMerge/>
          </w:tcPr>
          <w:p w14:paraId="4BF37983" w14:textId="77777777" w:rsidR="00E26CAD" w:rsidRDefault="00E26CAD">
            <w:pPr>
              <w:widowControl w:val="0"/>
              <w:pBdr>
                <w:top w:val="nil"/>
                <w:left w:val="nil"/>
                <w:bottom w:val="nil"/>
                <w:right w:val="nil"/>
                <w:between w:val="nil"/>
              </w:pBdr>
              <w:spacing w:line="276" w:lineRule="auto"/>
            </w:pPr>
          </w:p>
        </w:tc>
        <w:tc>
          <w:tcPr>
            <w:tcW w:w="1005" w:type="dxa"/>
            <w:vMerge/>
          </w:tcPr>
          <w:p w14:paraId="5689876E" w14:textId="77777777" w:rsidR="00E26CAD" w:rsidRDefault="00E26CAD">
            <w:pPr>
              <w:widowControl w:val="0"/>
              <w:pBdr>
                <w:top w:val="nil"/>
                <w:left w:val="nil"/>
                <w:bottom w:val="nil"/>
                <w:right w:val="nil"/>
                <w:between w:val="nil"/>
              </w:pBdr>
              <w:spacing w:line="276" w:lineRule="auto"/>
            </w:pPr>
          </w:p>
        </w:tc>
        <w:tc>
          <w:tcPr>
            <w:tcW w:w="1140" w:type="dxa"/>
            <w:vMerge/>
          </w:tcPr>
          <w:p w14:paraId="751D75ED" w14:textId="77777777" w:rsidR="00E26CAD" w:rsidRDefault="00E26CAD">
            <w:pPr>
              <w:widowControl w:val="0"/>
              <w:pBdr>
                <w:top w:val="nil"/>
                <w:left w:val="nil"/>
                <w:bottom w:val="nil"/>
                <w:right w:val="nil"/>
                <w:between w:val="nil"/>
              </w:pBdr>
              <w:spacing w:line="276" w:lineRule="auto"/>
            </w:pPr>
          </w:p>
        </w:tc>
      </w:tr>
      <w:tr w:rsidR="00E26CAD" w14:paraId="29F23874" w14:textId="77777777">
        <w:trPr>
          <w:trHeight w:val="144"/>
        </w:trPr>
        <w:tc>
          <w:tcPr>
            <w:tcW w:w="2190" w:type="dxa"/>
            <w:vMerge/>
          </w:tcPr>
          <w:p w14:paraId="2DE08C00" w14:textId="77777777" w:rsidR="00E26CAD" w:rsidRDefault="00E26CAD">
            <w:pPr>
              <w:widowControl w:val="0"/>
              <w:pBdr>
                <w:top w:val="nil"/>
                <w:left w:val="nil"/>
                <w:bottom w:val="nil"/>
                <w:right w:val="nil"/>
                <w:between w:val="nil"/>
              </w:pBdr>
              <w:spacing w:line="276" w:lineRule="auto"/>
            </w:pPr>
          </w:p>
        </w:tc>
        <w:tc>
          <w:tcPr>
            <w:tcW w:w="2865" w:type="dxa"/>
            <w:vMerge/>
          </w:tcPr>
          <w:p w14:paraId="1A67A0C9" w14:textId="77777777" w:rsidR="00E26CAD" w:rsidRDefault="00E26CAD">
            <w:pPr>
              <w:widowControl w:val="0"/>
              <w:pBdr>
                <w:top w:val="nil"/>
                <w:left w:val="nil"/>
                <w:bottom w:val="nil"/>
                <w:right w:val="nil"/>
                <w:between w:val="nil"/>
              </w:pBdr>
              <w:spacing w:line="276" w:lineRule="auto"/>
            </w:pPr>
          </w:p>
        </w:tc>
        <w:tc>
          <w:tcPr>
            <w:tcW w:w="3060" w:type="dxa"/>
          </w:tcPr>
          <w:p w14:paraId="14900F1F" w14:textId="77777777" w:rsidR="00E26CAD" w:rsidRDefault="00000000">
            <w:pPr>
              <w:pBdr>
                <w:top w:val="nil"/>
                <w:left w:val="nil"/>
                <w:bottom w:val="nil"/>
                <w:right w:val="nil"/>
                <w:between w:val="nil"/>
              </w:pBdr>
              <w:rPr>
                <w:b/>
                <w:bCs/>
                <w:i/>
                <w:iCs/>
              </w:rPr>
            </w:pPr>
            <w:r>
              <w:rPr>
                <w:b/>
                <w:bCs/>
                <w:i/>
                <w:iCs/>
              </w:rPr>
              <w:t>Mediul subecuatorial.</w:t>
            </w:r>
          </w:p>
          <w:p w14:paraId="75A0D267" w14:textId="77777777" w:rsidR="00E26CAD" w:rsidRDefault="00E26CAD">
            <w:pPr>
              <w:pBdr>
                <w:top w:val="nil"/>
                <w:left w:val="nil"/>
                <w:bottom w:val="nil"/>
                <w:right w:val="nil"/>
                <w:between w:val="nil"/>
              </w:pBdr>
              <w:rPr>
                <w:b/>
                <w:bCs/>
                <w:i/>
                <w:iCs/>
              </w:rPr>
            </w:pPr>
          </w:p>
          <w:p w14:paraId="35B4B7D3" w14:textId="77777777" w:rsidR="00E26CAD" w:rsidRDefault="00E26CAD">
            <w:pPr>
              <w:pBdr>
                <w:top w:val="nil"/>
                <w:left w:val="nil"/>
                <w:bottom w:val="nil"/>
                <w:right w:val="nil"/>
                <w:between w:val="nil"/>
              </w:pBdr>
              <w:rPr>
                <w:b/>
                <w:bCs/>
                <w:i/>
                <w:iCs/>
              </w:rPr>
            </w:pPr>
          </w:p>
        </w:tc>
        <w:tc>
          <w:tcPr>
            <w:tcW w:w="1440" w:type="dxa"/>
          </w:tcPr>
          <w:p w14:paraId="70FCDD9C" w14:textId="77777777" w:rsidR="00E26CAD" w:rsidRDefault="00E26CAD">
            <w:pPr>
              <w:pBdr>
                <w:top w:val="nil"/>
                <w:left w:val="nil"/>
                <w:bottom w:val="nil"/>
                <w:right w:val="nil"/>
                <w:between w:val="nil"/>
              </w:pBdr>
              <w:rPr>
                <w:sz w:val="22"/>
                <w:szCs w:val="22"/>
              </w:rPr>
            </w:pPr>
          </w:p>
        </w:tc>
        <w:tc>
          <w:tcPr>
            <w:tcW w:w="2160" w:type="dxa"/>
          </w:tcPr>
          <w:p w14:paraId="2FCEA036" w14:textId="77777777" w:rsidR="00E26CAD" w:rsidRDefault="00E26CAD">
            <w:pPr>
              <w:pBdr>
                <w:top w:val="nil"/>
                <w:left w:val="nil"/>
                <w:bottom w:val="nil"/>
                <w:right w:val="nil"/>
                <w:between w:val="nil"/>
              </w:pBdr>
            </w:pPr>
          </w:p>
        </w:tc>
        <w:tc>
          <w:tcPr>
            <w:tcW w:w="765" w:type="dxa"/>
            <w:vMerge/>
          </w:tcPr>
          <w:p w14:paraId="24E4F8E2" w14:textId="77777777" w:rsidR="00E26CAD" w:rsidRDefault="00E26CAD">
            <w:pPr>
              <w:widowControl w:val="0"/>
              <w:pBdr>
                <w:top w:val="nil"/>
                <w:left w:val="nil"/>
                <w:bottom w:val="nil"/>
                <w:right w:val="nil"/>
                <w:between w:val="nil"/>
              </w:pBdr>
              <w:spacing w:line="276" w:lineRule="auto"/>
            </w:pPr>
          </w:p>
        </w:tc>
        <w:tc>
          <w:tcPr>
            <w:tcW w:w="1005" w:type="dxa"/>
            <w:vMerge/>
          </w:tcPr>
          <w:p w14:paraId="7F2CB197" w14:textId="77777777" w:rsidR="00E26CAD" w:rsidRDefault="00E26CAD">
            <w:pPr>
              <w:widowControl w:val="0"/>
              <w:pBdr>
                <w:top w:val="nil"/>
                <w:left w:val="nil"/>
                <w:bottom w:val="nil"/>
                <w:right w:val="nil"/>
                <w:between w:val="nil"/>
              </w:pBdr>
              <w:spacing w:line="276" w:lineRule="auto"/>
            </w:pPr>
          </w:p>
        </w:tc>
        <w:tc>
          <w:tcPr>
            <w:tcW w:w="1140" w:type="dxa"/>
            <w:vMerge/>
          </w:tcPr>
          <w:p w14:paraId="70A5F699" w14:textId="77777777" w:rsidR="00E26CAD" w:rsidRDefault="00E26CAD">
            <w:pPr>
              <w:widowControl w:val="0"/>
              <w:pBdr>
                <w:top w:val="nil"/>
                <w:left w:val="nil"/>
                <w:bottom w:val="nil"/>
                <w:right w:val="nil"/>
                <w:between w:val="nil"/>
              </w:pBdr>
              <w:spacing w:line="276" w:lineRule="auto"/>
            </w:pPr>
          </w:p>
        </w:tc>
      </w:tr>
      <w:tr w:rsidR="00E26CAD" w14:paraId="043074A2" w14:textId="77777777">
        <w:trPr>
          <w:trHeight w:val="144"/>
        </w:trPr>
        <w:tc>
          <w:tcPr>
            <w:tcW w:w="2190" w:type="dxa"/>
            <w:vMerge/>
          </w:tcPr>
          <w:p w14:paraId="4C6C9122" w14:textId="77777777" w:rsidR="00E26CAD" w:rsidRDefault="00E26CAD">
            <w:pPr>
              <w:widowControl w:val="0"/>
              <w:pBdr>
                <w:top w:val="nil"/>
                <w:left w:val="nil"/>
                <w:bottom w:val="nil"/>
                <w:right w:val="nil"/>
                <w:between w:val="nil"/>
              </w:pBdr>
              <w:spacing w:line="276" w:lineRule="auto"/>
            </w:pPr>
          </w:p>
        </w:tc>
        <w:tc>
          <w:tcPr>
            <w:tcW w:w="2865" w:type="dxa"/>
            <w:vMerge/>
          </w:tcPr>
          <w:p w14:paraId="7C089AC4" w14:textId="77777777" w:rsidR="00E26CAD" w:rsidRDefault="00E26CAD">
            <w:pPr>
              <w:widowControl w:val="0"/>
              <w:pBdr>
                <w:top w:val="nil"/>
                <w:left w:val="nil"/>
                <w:bottom w:val="nil"/>
                <w:right w:val="nil"/>
                <w:between w:val="nil"/>
              </w:pBdr>
              <w:spacing w:line="276" w:lineRule="auto"/>
            </w:pPr>
          </w:p>
        </w:tc>
        <w:tc>
          <w:tcPr>
            <w:tcW w:w="3060" w:type="dxa"/>
          </w:tcPr>
          <w:p w14:paraId="7126541A" w14:textId="77777777" w:rsidR="00E26CAD" w:rsidRDefault="00000000">
            <w:pPr>
              <w:pBdr>
                <w:top w:val="nil"/>
                <w:left w:val="nil"/>
                <w:bottom w:val="nil"/>
                <w:right w:val="nil"/>
                <w:between w:val="nil"/>
              </w:pBdr>
              <w:rPr>
                <w:b/>
                <w:bCs/>
                <w:i/>
                <w:iCs/>
              </w:rPr>
            </w:pPr>
            <w:r>
              <w:rPr>
                <w:b/>
                <w:bCs/>
                <w:i/>
                <w:iCs/>
              </w:rPr>
              <w:t>29. Mediul tropical.</w:t>
            </w:r>
          </w:p>
          <w:p w14:paraId="66754FDF" w14:textId="77777777" w:rsidR="00E26CAD" w:rsidRDefault="00E26CAD">
            <w:pPr>
              <w:pBdr>
                <w:top w:val="nil"/>
                <w:left w:val="nil"/>
                <w:bottom w:val="nil"/>
                <w:right w:val="nil"/>
                <w:between w:val="nil"/>
              </w:pBdr>
              <w:rPr>
                <w:b/>
                <w:bCs/>
                <w:i/>
                <w:iCs/>
                <w:sz w:val="22"/>
                <w:szCs w:val="22"/>
              </w:rPr>
            </w:pPr>
          </w:p>
          <w:p w14:paraId="3D86038A" w14:textId="77777777" w:rsidR="00E26CAD" w:rsidRDefault="00E26CAD">
            <w:pPr>
              <w:pBdr>
                <w:top w:val="nil"/>
                <w:left w:val="nil"/>
                <w:bottom w:val="nil"/>
                <w:right w:val="nil"/>
                <w:between w:val="nil"/>
              </w:pBdr>
              <w:rPr>
                <w:b/>
                <w:bCs/>
                <w:i/>
                <w:iCs/>
                <w:sz w:val="22"/>
                <w:szCs w:val="22"/>
              </w:rPr>
            </w:pPr>
          </w:p>
        </w:tc>
        <w:tc>
          <w:tcPr>
            <w:tcW w:w="1440" w:type="dxa"/>
          </w:tcPr>
          <w:p w14:paraId="5942A3B1" w14:textId="77777777" w:rsidR="00E26CAD" w:rsidRDefault="00E26CAD">
            <w:pPr>
              <w:pBdr>
                <w:top w:val="nil"/>
                <w:left w:val="nil"/>
                <w:bottom w:val="nil"/>
                <w:right w:val="nil"/>
                <w:between w:val="nil"/>
              </w:pBdr>
              <w:rPr>
                <w:sz w:val="22"/>
                <w:szCs w:val="22"/>
              </w:rPr>
            </w:pPr>
          </w:p>
        </w:tc>
        <w:tc>
          <w:tcPr>
            <w:tcW w:w="2160" w:type="dxa"/>
          </w:tcPr>
          <w:p w14:paraId="6C8E9FFB" w14:textId="77777777" w:rsidR="00E26CAD" w:rsidRDefault="00E26CAD">
            <w:pPr>
              <w:pBdr>
                <w:top w:val="nil"/>
                <w:left w:val="nil"/>
                <w:bottom w:val="nil"/>
                <w:right w:val="nil"/>
                <w:between w:val="nil"/>
              </w:pBdr>
            </w:pPr>
          </w:p>
        </w:tc>
        <w:tc>
          <w:tcPr>
            <w:tcW w:w="765" w:type="dxa"/>
            <w:vMerge w:val="restart"/>
          </w:tcPr>
          <w:p w14:paraId="369C427E" w14:textId="77777777" w:rsidR="00E26CAD" w:rsidRDefault="00000000">
            <w:pPr>
              <w:pBdr>
                <w:top w:val="nil"/>
                <w:left w:val="nil"/>
                <w:bottom w:val="nil"/>
                <w:right w:val="nil"/>
                <w:between w:val="nil"/>
              </w:pBdr>
              <w:jc w:val="center"/>
              <w:rPr>
                <w:b/>
                <w:bCs/>
              </w:rPr>
            </w:pPr>
            <w:r>
              <w:rPr>
                <w:b/>
                <w:bCs/>
              </w:rPr>
              <w:t>2</w:t>
            </w:r>
          </w:p>
        </w:tc>
        <w:tc>
          <w:tcPr>
            <w:tcW w:w="1005" w:type="dxa"/>
            <w:vMerge w:val="restart"/>
          </w:tcPr>
          <w:p w14:paraId="23AF9B3D" w14:textId="77777777" w:rsidR="00E26CAD" w:rsidRDefault="00E26CAD">
            <w:pPr>
              <w:pBdr>
                <w:top w:val="nil"/>
                <w:left w:val="nil"/>
                <w:bottom w:val="nil"/>
                <w:right w:val="nil"/>
                <w:between w:val="nil"/>
              </w:pBdr>
            </w:pPr>
          </w:p>
        </w:tc>
        <w:tc>
          <w:tcPr>
            <w:tcW w:w="1140" w:type="dxa"/>
            <w:vMerge w:val="restart"/>
          </w:tcPr>
          <w:p w14:paraId="22E3473B" w14:textId="77777777" w:rsidR="00E26CAD" w:rsidRDefault="00E26CAD">
            <w:pPr>
              <w:pBdr>
                <w:top w:val="nil"/>
                <w:left w:val="nil"/>
                <w:bottom w:val="nil"/>
                <w:right w:val="nil"/>
                <w:between w:val="nil"/>
              </w:pBdr>
            </w:pPr>
          </w:p>
        </w:tc>
      </w:tr>
      <w:tr w:rsidR="00E26CAD" w14:paraId="7855B51A" w14:textId="77777777">
        <w:trPr>
          <w:trHeight w:val="144"/>
        </w:trPr>
        <w:tc>
          <w:tcPr>
            <w:tcW w:w="2190" w:type="dxa"/>
            <w:vMerge/>
          </w:tcPr>
          <w:p w14:paraId="51F7284B" w14:textId="77777777" w:rsidR="00E26CAD" w:rsidRDefault="00E26CAD">
            <w:pPr>
              <w:widowControl w:val="0"/>
              <w:pBdr>
                <w:top w:val="nil"/>
                <w:left w:val="nil"/>
                <w:bottom w:val="nil"/>
                <w:right w:val="nil"/>
                <w:between w:val="nil"/>
              </w:pBdr>
              <w:spacing w:line="276" w:lineRule="auto"/>
            </w:pPr>
          </w:p>
        </w:tc>
        <w:tc>
          <w:tcPr>
            <w:tcW w:w="2865" w:type="dxa"/>
            <w:vMerge/>
          </w:tcPr>
          <w:p w14:paraId="11D19CFE" w14:textId="77777777" w:rsidR="00E26CAD" w:rsidRDefault="00E26CAD">
            <w:pPr>
              <w:widowControl w:val="0"/>
              <w:pBdr>
                <w:top w:val="nil"/>
                <w:left w:val="nil"/>
                <w:bottom w:val="nil"/>
                <w:right w:val="nil"/>
                <w:between w:val="nil"/>
              </w:pBdr>
              <w:spacing w:line="276" w:lineRule="auto"/>
            </w:pPr>
          </w:p>
        </w:tc>
        <w:tc>
          <w:tcPr>
            <w:tcW w:w="3060" w:type="dxa"/>
          </w:tcPr>
          <w:p w14:paraId="31806449" w14:textId="77777777" w:rsidR="00E26CAD" w:rsidRDefault="00000000">
            <w:pPr>
              <w:pBdr>
                <w:top w:val="nil"/>
                <w:left w:val="nil"/>
                <w:bottom w:val="nil"/>
                <w:right w:val="nil"/>
                <w:between w:val="nil"/>
              </w:pBdr>
              <w:rPr>
                <w:b/>
                <w:bCs/>
                <w:i/>
                <w:iCs/>
              </w:rPr>
            </w:pPr>
            <w:r>
              <w:rPr>
                <w:b/>
                <w:bCs/>
                <w:i/>
                <w:iCs/>
              </w:rPr>
              <w:t>Mediul subtropical.</w:t>
            </w:r>
          </w:p>
          <w:p w14:paraId="25941E36" w14:textId="77777777" w:rsidR="00E26CAD" w:rsidRDefault="00E26CAD">
            <w:pPr>
              <w:pBdr>
                <w:top w:val="nil"/>
                <w:left w:val="nil"/>
                <w:bottom w:val="nil"/>
                <w:right w:val="nil"/>
                <w:between w:val="nil"/>
              </w:pBdr>
              <w:rPr>
                <w:b/>
                <w:bCs/>
                <w:i/>
                <w:iCs/>
              </w:rPr>
            </w:pPr>
          </w:p>
          <w:p w14:paraId="3E57C15A" w14:textId="77777777" w:rsidR="00E26CAD" w:rsidRDefault="00E26CAD">
            <w:pPr>
              <w:pBdr>
                <w:top w:val="nil"/>
                <w:left w:val="nil"/>
                <w:bottom w:val="nil"/>
                <w:right w:val="nil"/>
                <w:between w:val="nil"/>
              </w:pBdr>
              <w:rPr>
                <w:b/>
                <w:bCs/>
                <w:i/>
                <w:iCs/>
              </w:rPr>
            </w:pPr>
          </w:p>
        </w:tc>
        <w:tc>
          <w:tcPr>
            <w:tcW w:w="1440" w:type="dxa"/>
          </w:tcPr>
          <w:p w14:paraId="47A17B54" w14:textId="77777777" w:rsidR="00E26CAD" w:rsidRDefault="00E26CAD">
            <w:pPr>
              <w:pBdr>
                <w:top w:val="nil"/>
                <w:left w:val="nil"/>
                <w:bottom w:val="nil"/>
                <w:right w:val="nil"/>
                <w:between w:val="nil"/>
              </w:pBdr>
              <w:rPr>
                <w:sz w:val="22"/>
                <w:szCs w:val="22"/>
              </w:rPr>
            </w:pPr>
          </w:p>
        </w:tc>
        <w:tc>
          <w:tcPr>
            <w:tcW w:w="2160" w:type="dxa"/>
          </w:tcPr>
          <w:p w14:paraId="190512FF" w14:textId="77777777" w:rsidR="00E26CAD" w:rsidRDefault="00E26CAD">
            <w:pPr>
              <w:pBdr>
                <w:top w:val="nil"/>
                <w:left w:val="nil"/>
                <w:bottom w:val="nil"/>
                <w:right w:val="nil"/>
                <w:between w:val="nil"/>
              </w:pBdr>
            </w:pPr>
          </w:p>
        </w:tc>
        <w:tc>
          <w:tcPr>
            <w:tcW w:w="765" w:type="dxa"/>
            <w:vMerge/>
          </w:tcPr>
          <w:p w14:paraId="72B66D11" w14:textId="77777777" w:rsidR="00E26CAD" w:rsidRDefault="00E26CAD">
            <w:pPr>
              <w:widowControl w:val="0"/>
              <w:pBdr>
                <w:top w:val="nil"/>
                <w:left w:val="nil"/>
                <w:bottom w:val="nil"/>
                <w:right w:val="nil"/>
                <w:between w:val="nil"/>
              </w:pBdr>
              <w:spacing w:line="276" w:lineRule="auto"/>
            </w:pPr>
          </w:p>
        </w:tc>
        <w:tc>
          <w:tcPr>
            <w:tcW w:w="1005" w:type="dxa"/>
            <w:vMerge/>
          </w:tcPr>
          <w:p w14:paraId="5B831A5D" w14:textId="77777777" w:rsidR="00E26CAD" w:rsidRDefault="00E26CAD">
            <w:pPr>
              <w:widowControl w:val="0"/>
              <w:pBdr>
                <w:top w:val="nil"/>
                <w:left w:val="nil"/>
                <w:bottom w:val="nil"/>
                <w:right w:val="nil"/>
                <w:between w:val="nil"/>
              </w:pBdr>
              <w:spacing w:line="276" w:lineRule="auto"/>
            </w:pPr>
          </w:p>
        </w:tc>
        <w:tc>
          <w:tcPr>
            <w:tcW w:w="1140" w:type="dxa"/>
            <w:vMerge/>
          </w:tcPr>
          <w:p w14:paraId="4F973EEC" w14:textId="77777777" w:rsidR="00E26CAD" w:rsidRDefault="00E26CAD">
            <w:pPr>
              <w:widowControl w:val="0"/>
              <w:pBdr>
                <w:top w:val="nil"/>
                <w:left w:val="nil"/>
                <w:bottom w:val="nil"/>
                <w:right w:val="nil"/>
                <w:between w:val="nil"/>
              </w:pBdr>
              <w:spacing w:line="276" w:lineRule="auto"/>
            </w:pPr>
          </w:p>
        </w:tc>
      </w:tr>
      <w:tr w:rsidR="00E26CAD" w14:paraId="73FD7196" w14:textId="77777777">
        <w:trPr>
          <w:trHeight w:val="144"/>
        </w:trPr>
        <w:tc>
          <w:tcPr>
            <w:tcW w:w="2190" w:type="dxa"/>
            <w:vMerge/>
          </w:tcPr>
          <w:p w14:paraId="0B11B0B1" w14:textId="77777777" w:rsidR="00E26CAD" w:rsidRDefault="00E26CAD">
            <w:pPr>
              <w:widowControl w:val="0"/>
              <w:pBdr>
                <w:top w:val="nil"/>
                <w:left w:val="nil"/>
                <w:bottom w:val="nil"/>
                <w:right w:val="nil"/>
                <w:between w:val="nil"/>
              </w:pBdr>
              <w:spacing w:line="276" w:lineRule="auto"/>
            </w:pPr>
          </w:p>
        </w:tc>
        <w:tc>
          <w:tcPr>
            <w:tcW w:w="2865" w:type="dxa"/>
            <w:vMerge/>
          </w:tcPr>
          <w:p w14:paraId="40B42EB9" w14:textId="77777777" w:rsidR="00E26CAD" w:rsidRDefault="00E26CAD">
            <w:pPr>
              <w:widowControl w:val="0"/>
              <w:pBdr>
                <w:top w:val="nil"/>
                <w:left w:val="nil"/>
                <w:bottom w:val="nil"/>
                <w:right w:val="nil"/>
                <w:between w:val="nil"/>
              </w:pBdr>
              <w:spacing w:line="276" w:lineRule="auto"/>
            </w:pPr>
          </w:p>
        </w:tc>
        <w:tc>
          <w:tcPr>
            <w:tcW w:w="3060" w:type="dxa"/>
          </w:tcPr>
          <w:p w14:paraId="5B71406E" w14:textId="77777777" w:rsidR="00E26CAD" w:rsidRDefault="00000000">
            <w:pPr>
              <w:pBdr>
                <w:top w:val="nil"/>
                <w:left w:val="nil"/>
                <w:bottom w:val="nil"/>
                <w:right w:val="nil"/>
                <w:between w:val="nil"/>
              </w:pBdr>
              <w:rPr>
                <w:b/>
                <w:bCs/>
                <w:i/>
                <w:iCs/>
              </w:rPr>
            </w:pPr>
            <w:r>
              <w:rPr>
                <w:b/>
                <w:bCs/>
                <w:i/>
                <w:iCs/>
              </w:rPr>
              <w:t xml:space="preserve">Mediile temperate. </w:t>
            </w:r>
          </w:p>
          <w:p w14:paraId="22C191E8" w14:textId="77777777" w:rsidR="00E26CAD" w:rsidRDefault="00E26CAD">
            <w:pPr>
              <w:pBdr>
                <w:top w:val="nil"/>
                <w:left w:val="nil"/>
                <w:bottom w:val="nil"/>
                <w:right w:val="nil"/>
                <w:between w:val="nil"/>
              </w:pBdr>
              <w:rPr>
                <w:b/>
                <w:bCs/>
                <w:i/>
                <w:iCs/>
                <w:sz w:val="22"/>
                <w:szCs w:val="22"/>
              </w:rPr>
            </w:pPr>
          </w:p>
          <w:p w14:paraId="770731DE" w14:textId="77777777" w:rsidR="00E26CAD" w:rsidRDefault="00E26CAD">
            <w:pPr>
              <w:pBdr>
                <w:top w:val="nil"/>
                <w:left w:val="nil"/>
                <w:bottom w:val="nil"/>
                <w:right w:val="nil"/>
                <w:between w:val="nil"/>
              </w:pBdr>
              <w:rPr>
                <w:b/>
                <w:bCs/>
                <w:i/>
                <w:iCs/>
                <w:sz w:val="22"/>
                <w:szCs w:val="22"/>
              </w:rPr>
            </w:pPr>
          </w:p>
        </w:tc>
        <w:tc>
          <w:tcPr>
            <w:tcW w:w="1440" w:type="dxa"/>
          </w:tcPr>
          <w:p w14:paraId="6A110184" w14:textId="77777777" w:rsidR="00E26CAD" w:rsidRDefault="00E26CAD">
            <w:pPr>
              <w:pBdr>
                <w:top w:val="nil"/>
                <w:left w:val="nil"/>
                <w:bottom w:val="nil"/>
                <w:right w:val="nil"/>
                <w:between w:val="nil"/>
              </w:pBdr>
            </w:pPr>
          </w:p>
        </w:tc>
        <w:tc>
          <w:tcPr>
            <w:tcW w:w="2160" w:type="dxa"/>
          </w:tcPr>
          <w:p w14:paraId="29740623" w14:textId="77777777" w:rsidR="00E26CAD" w:rsidRDefault="00E26CAD">
            <w:pPr>
              <w:pBdr>
                <w:top w:val="nil"/>
                <w:left w:val="nil"/>
                <w:bottom w:val="nil"/>
                <w:right w:val="nil"/>
                <w:between w:val="nil"/>
              </w:pBdr>
            </w:pPr>
          </w:p>
        </w:tc>
        <w:tc>
          <w:tcPr>
            <w:tcW w:w="765" w:type="dxa"/>
            <w:vMerge/>
          </w:tcPr>
          <w:p w14:paraId="631C36BE" w14:textId="77777777" w:rsidR="00E26CAD" w:rsidRDefault="00E26CAD">
            <w:pPr>
              <w:widowControl w:val="0"/>
              <w:pBdr>
                <w:top w:val="nil"/>
                <w:left w:val="nil"/>
                <w:bottom w:val="nil"/>
                <w:right w:val="nil"/>
                <w:between w:val="nil"/>
              </w:pBdr>
              <w:spacing w:line="276" w:lineRule="auto"/>
            </w:pPr>
          </w:p>
        </w:tc>
        <w:tc>
          <w:tcPr>
            <w:tcW w:w="1005" w:type="dxa"/>
            <w:vMerge/>
          </w:tcPr>
          <w:p w14:paraId="4C6D028C" w14:textId="77777777" w:rsidR="00E26CAD" w:rsidRDefault="00E26CAD">
            <w:pPr>
              <w:widowControl w:val="0"/>
              <w:pBdr>
                <w:top w:val="nil"/>
                <w:left w:val="nil"/>
                <w:bottom w:val="nil"/>
                <w:right w:val="nil"/>
                <w:between w:val="nil"/>
              </w:pBdr>
              <w:spacing w:line="276" w:lineRule="auto"/>
            </w:pPr>
          </w:p>
        </w:tc>
        <w:tc>
          <w:tcPr>
            <w:tcW w:w="1140" w:type="dxa"/>
            <w:vMerge/>
          </w:tcPr>
          <w:p w14:paraId="0D078171" w14:textId="77777777" w:rsidR="00E26CAD" w:rsidRDefault="00E26CAD">
            <w:pPr>
              <w:widowControl w:val="0"/>
              <w:pBdr>
                <w:top w:val="nil"/>
                <w:left w:val="nil"/>
                <w:bottom w:val="nil"/>
                <w:right w:val="nil"/>
                <w:between w:val="nil"/>
              </w:pBdr>
              <w:spacing w:line="276" w:lineRule="auto"/>
            </w:pPr>
          </w:p>
        </w:tc>
      </w:tr>
      <w:tr w:rsidR="00E26CAD" w14:paraId="0F452EAE" w14:textId="77777777">
        <w:trPr>
          <w:trHeight w:val="144"/>
        </w:trPr>
        <w:tc>
          <w:tcPr>
            <w:tcW w:w="2190" w:type="dxa"/>
            <w:vMerge/>
          </w:tcPr>
          <w:p w14:paraId="5CFB87C5" w14:textId="77777777" w:rsidR="00E26CAD" w:rsidRDefault="00E26CAD">
            <w:pPr>
              <w:widowControl w:val="0"/>
              <w:pBdr>
                <w:top w:val="nil"/>
                <w:left w:val="nil"/>
                <w:bottom w:val="nil"/>
                <w:right w:val="nil"/>
                <w:between w:val="nil"/>
              </w:pBdr>
              <w:spacing w:line="276" w:lineRule="auto"/>
            </w:pPr>
          </w:p>
        </w:tc>
        <w:tc>
          <w:tcPr>
            <w:tcW w:w="2865" w:type="dxa"/>
            <w:vMerge/>
          </w:tcPr>
          <w:p w14:paraId="38946935" w14:textId="77777777" w:rsidR="00E26CAD" w:rsidRDefault="00E26CAD">
            <w:pPr>
              <w:widowControl w:val="0"/>
              <w:pBdr>
                <w:top w:val="nil"/>
                <w:left w:val="nil"/>
                <w:bottom w:val="nil"/>
                <w:right w:val="nil"/>
                <w:between w:val="nil"/>
              </w:pBdr>
              <w:spacing w:line="276" w:lineRule="auto"/>
            </w:pPr>
          </w:p>
        </w:tc>
        <w:tc>
          <w:tcPr>
            <w:tcW w:w="3060" w:type="dxa"/>
          </w:tcPr>
          <w:p w14:paraId="3094EB86" w14:textId="77777777" w:rsidR="00E26CAD" w:rsidRDefault="00000000">
            <w:pPr>
              <w:pBdr>
                <w:top w:val="nil"/>
                <w:left w:val="nil"/>
                <w:bottom w:val="nil"/>
                <w:right w:val="nil"/>
                <w:between w:val="nil"/>
              </w:pBdr>
              <w:rPr>
                <w:b/>
                <w:bCs/>
                <w:i/>
                <w:iCs/>
              </w:rPr>
            </w:pPr>
            <w:r>
              <w:rPr>
                <w:b/>
                <w:bCs/>
                <w:i/>
                <w:iCs/>
              </w:rPr>
              <w:t>30. Mediul subpolar.</w:t>
            </w:r>
          </w:p>
          <w:p w14:paraId="5C1C4247" w14:textId="77777777" w:rsidR="00E26CAD" w:rsidRDefault="00E26CAD">
            <w:pPr>
              <w:pBdr>
                <w:top w:val="nil"/>
                <w:left w:val="nil"/>
                <w:bottom w:val="nil"/>
                <w:right w:val="nil"/>
                <w:between w:val="nil"/>
              </w:pBdr>
              <w:rPr>
                <w:b/>
                <w:bCs/>
                <w:i/>
                <w:iCs/>
              </w:rPr>
            </w:pPr>
          </w:p>
          <w:p w14:paraId="43278C63" w14:textId="77777777" w:rsidR="00E26CAD" w:rsidRDefault="00E26CAD">
            <w:pPr>
              <w:pBdr>
                <w:top w:val="nil"/>
                <w:left w:val="nil"/>
                <w:bottom w:val="nil"/>
                <w:right w:val="nil"/>
                <w:between w:val="nil"/>
              </w:pBdr>
              <w:rPr>
                <w:b/>
                <w:bCs/>
                <w:i/>
                <w:iCs/>
                <w:sz w:val="22"/>
                <w:szCs w:val="22"/>
              </w:rPr>
            </w:pPr>
          </w:p>
        </w:tc>
        <w:tc>
          <w:tcPr>
            <w:tcW w:w="1440" w:type="dxa"/>
          </w:tcPr>
          <w:p w14:paraId="5F418FB3" w14:textId="77777777" w:rsidR="00E26CAD" w:rsidRDefault="00E26CAD">
            <w:pPr>
              <w:pBdr>
                <w:top w:val="nil"/>
                <w:left w:val="nil"/>
                <w:bottom w:val="nil"/>
                <w:right w:val="nil"/>
                <w:between w:val="nil"/>
              </w:pBdr>
            </w:pPr>
          </w:p>
        </w:tc>
        <w:tc>
          <w:tcPr>
            <w:tcW w:w="2160" w:type="dxa"/>
          </w:tcPr>
          <w:p w14:paraId="7132A8C8" w14:textId="77777777" w:rsidR="00E26CAD" w:rsidRDefault="00E26CAD">
            <w:pPr>
              <w:pBdr>
                <w:top w:val="nil"/>
                <w:left w:val="nil"/>
                <w:bottom w:val="nil"/>
                <w:right w:val="nil"/>
                <w:between w:val="nil"/>
              </w:pBdr>
            </w:pPr>
          </w:p>
        </w:tc>
        <w:tc>
          <w:tcPr>
            <w:tcW w:w="765" w:type="dxa"/>
            <w:vMerge w:val="restart"/>
          </w:tcPr>
          <w:p w14:paraId="3F81E9EE" w14:textId="77777777" w:rsidR="00E26CAD" w:rsidRDefault="00000000">
            <w:pPr>
              <w:pBdr>
                <w:top w:val="nil"/>
                <w:left w:val="nil"/>
                <w:bottom w:val="nil"/>
                <w:right w:val="nil"/>
                <w:between w:val="nil"/>
              </w:pBdr>
              <w:jc w:val="center"/>
              <w:rPr>
                <w:b/>
                <w:bCs/>
              </w:rPr>
            </w:pPr>
            <w:r>
              <w:rPr>
                <w:b/>
                <w:bCs/>
              </w:rPr>
              <w:t>2</w:t>
            </w:r>
          </w:p>
          <w:p w14:paraId="75F8313D" w14:textId="77777777" w:rsidR="00E26CAD" w:rsidRDefault="00E26CAD">
            <w:pPr>
              <w:pBdr>
                <w:top w:val="nil"/>
                <w:left w:val="nil"/>
                <w:bottom w:val="nil"/>
                <w:right w:val="nil"/>
                <w:between w:val="nil"/>
              </w:pBdr>
              <w:jc w:val="center"/>
              <w:rPr>
                <w:b/>
                <w:bCs/>
              </w:rPr>
            </w:pPr>
          </w:p>
          <w:p w14:paraId="4D85F2EF" w14:textId="77777777" w:rsidR="00E26CAD" w:rsidRDefault="00E26CAD">
            <w:pPr>
              <w:pBdr>
                <w:top w:val="nil"/>
                <w:left w:val="nil"/>
                <w:bottom w:val="nil"/>
                <w:right w:val="nil"/>
                <w:between w:val="nil"/>
              </w:pBdr>
              <w:jc w:val="center"/>
              <w:rPr>
                <w:b/>
                <w:bCs/>
              </w:rPr>
            </w:pPr>
          </w:p>
        </w:tc>
        <w:tc>
          <w:tcPr>
            <w:tcW w:w="1005" w:type="dxa"/>
            <w:vMerge w:val="restart"/>
          </w:tcPr>
          <w:p w14:paraId="26C5ABBE" w14:textId="77777777" w:rsidR="00E26CAD" w:rsidRDefault="00E26CAD">
            <w:pPr>
              <w:pBdr>
                <w:top w:val="nil"/>
                <w:left w:val="nil"/>
                <w:bottom w:val="nil"/>
                <w:right w:val="nil"/>
                <w:between w:val="nil"/>
              </w:pBdr>
            </w:pPr>
          </w:p>
        </w:tc>
        <w:tc>
          <w:tcPr>
            <w:tcW w:w="1140" w:type="dxa"/>
            <w:vMerge w:val="restart"/>
          </w:tcPr>
          <w:p w14:paraId="085A679A" w14:textId="77777777" w:rsidR="00E26CAD" w:rsidRDefault="00E26CAD">
            <w:pPr>
              <w:pBdr>
                <w:top w:val="nil"/>
                <w:left w:val="nil"/>
                <w:bottom w:val="nil"/>
                <w:right w:val="nil"/>
                <w:between w:val="nil"/>
              </w:pBdr>
            </w:pPr>
          </w:p>
        </w:tc>
      </w:tr>
      <w:tr w:rsidR="00E26CAD" w14:paraId="1040E4E6" w14:textId="77777777">
        <w:trPr>
          <w:trHeight w:val="144"/>
        </w:trPr>
        <w:tc>
          <w:tcPr>
            <w:tcW w:w="2190" w:type="dxa"/>
            <w:vMerge/>
          </w:tcPr>
          <w:p w14:paraId="6C1C715F" w14:textId="77777777" w:rsidR="00E26CAD" w:rsidRDefault="00E26CAD">
            <w:pPr>
              <w:widowControl w:val="0"/>
              <w:pBdr>
                <w:top w:val="nil"/>
                <w:left w:val="nil"/>
                <w:bottom w:val="nil"/>
                <w:right w:val="nil"/>
                <w:between w:val="nil"/>
              </w:pBdr>
              <w:spacing w:line="276" w:lineRule="auto"/>
            </w:pPr>
          </w:p>
        </w:tc>
        <w:tc>
          <w:tcPr>
            <w:tcW w:w="2865" w:type="dxa"/>
            <w:vMerge/>
          </w:tcPr>
          <w:p w14:paraId="1A363124" w14:textId="77777777" w:rsidR="00E26CAD" w:rsidRDefault="00E26CAD">
            <w:pPr>
              <w:widowControl w:val="0"/>
              <w:pBdr>
                <w:top w:val="nil"/>
                <w:left w:val="nil"/>
                <w:bottom w:val="nil"/>
                <w:right w:val="nil"/>
                <w:between w:val="nil"/>
              </w:pBdr>
              <w:spacing w:line="276" w:lineRule="auto"/>
            </w:pPr>
          </w:p>
        </w:tc>
        <w:tc>
          <w:tcPr>
            <w:tcW w:w="3060" w:type="dxa"/>
          </w:tcPr>
          <w:p w14:paraId="2C07EDA6" w14:textId="77777777" w:rsidR="00E26CAD" w:rsidRDefault="00000000">
            <w:pPr>
              <w:pBdr>
                <w:top w:val="nil"/>
                <w:left w:val="nil"/>
                <w:bottom w:val="nil"/>
                <w:right w:val="nil"/>
                <w:between w:val="nil"/>
              </w:pBdr>
              <w:rPr>
                <w:b/>
                <w:bCs/>
                <w:i/>
                <w:iCs/>
              </w:rPr>
            </w:pPr>
            <w:r>
              <w:rPr>
                <w:b/>
                <w:bCs/>
                <w:i/>
                <w:iCs/>
              </w:rPr>
              <w:t>Mediul polar.</w:t>
            </w:r>
          </w:p>
          <w:p w14:paraId="4734BC4A" w14:textId="77777777" w:rsidR="00E26CAD" w:rsidRDefault="00E26CAD">
            <w:pPr>
              <w:pBdr>
                <w:top w:val="nil"/>
                <w:left w:val="nil"/>
                <w:bottom w:val="nil"/>
                <w:right w:val="nil"/>
                <w:between w:val="nil"/>
              </w:pBdr>
              <w:rPr>
                <w:b/>
                <w:bCs/>
                <w:i/>
                <w:iCs/>
              </w:rPr>
            </w:pPr>
          </w:p>
          <w:p w14:paraId="4D284B8F" w14:textId="77777777" w:rsidR="00E26CAD" w:rsidRDefault="00E26CAD">
            <w:pPr>
              <w:pBdr>
                <w:top w:val="nil"/>
                <w:left w:val="nil"/>
                <w:bottom w:val="nil"/>
                <w:right w:val="nil"/>
                <w:between w:val="nil"/>
              </w:pBdr>
              <w:rPr>
                <w:b/>
                <w:bCs/>
                <w:i/>
                <w:iCs/>
              </w:rPr>
            </w:pPr>
          </w:p>
        </w:tc>
        <w:tc>
          <w:tcPr>
            <w:tcW w:w="1440" w:type="dxa"/>
          </w:tcPr>
          <w:p w14:paraId="1DE77D46" w14:textId="77777777" w:rsidR="00E26CAD" w:rsidRDefault="00E26CAD">
            <w:pPr>
              <w:pBdr>
                <w:top w:val="nil"/>
                <w:left w:val="nil"/>
                <w:bottom w:val="nil"/>
                <w:right w:val="nil"/>
                <w:between w:val="nil"/>
              </w:pBdr>
            </w:pPr>
          </w:p>
        </w:tc>
        <w:tc>
          <w:tcPr>
            <w:tcW w:w="2160" w:type="dxa"/>
          </w:tcPr>
          <w:p w14:paraId="54BDB57A" w14:textId="77777777" w:rsidR="00E26CAD" w:rsidRDefault="00E26CAD">
            <w:pPr>
              <w:pBdr>
                <w:top w:val="nil"/>
                <w:left w:val="nil"/>
                <w:bottom w:val="nil"/>
                <w:right w:val="nil"/>
                <w:between w:val="nil"/>
              </w:pBdr>
            </w:pPr>
          </w:p>
        </w:tc>
        <w:tc>
          <w:tcPr>
            <w:tcW w:w="765" w:type="dxa"/>
            <w:vMerge/>
          </w:tcPr>
          <w:p w14:paraId="0CE7FB5D" w14:textId="77777777" w:rsidR="00E26CAD" w:rsidRDefault="00E26CAD">
            <w:pPr>
              <w:widowControl w:val="0"/>
              <w:pBdr>
                <w:top w:val="nil"/>
                <w:left w:val="nil"/>
                <w:bottom w:val="nil"/>
                <w:right w:val="nil"/>
                <w:between w:val="nil"/>
              </w:pBdr>
              <w:spacing w:line="276" w:lineRule="auto"/>
            </w:pPr>
          </w:p>
        </w:tc>
        <w:tc>
          <w:tcPr>
            <w:tcW w:w="1005" w:type="dxa"/>
            <w:vMerge/>
          </w:tcPr>
          <w:p w14:paraId="3AA2E3CB" w14:textId="77777777" w:rsidR="00E26CAD" w:rsidRDefault="00E26CAD">
            <w:pPr>
              <w:widowControl w:val="0"/>
              <w:pBdr>
                <w:top w:val="nil"/>
                <w:left w:val="nil"/>
                <w:bottom w:val="nil"/>
                <w:right w:val="nil"/>
                <w:between w:val="nil"/>
              </w:pBdr>
              <w:spacing w:line="276" w:lineRule="auto"/>
            </w:pPr>
          </w:p>
        </w:tc>
        <w:tc>
          <w:tcPr>
            <w:tcW w:w="1140" w:type="dxa"/>
            <w:vMerge/>
          </w:tcPr>
          <w:p w14:paraId="1609C7C1" w14:textId="77777777" w:rsidR="00E26CAD" w:rsidRDefault="00E26CAD">
            <w:pPr>
              <w:widowControl w:val="0"/>
              <w:pBdr>
                <w:top w:val="nil"/>
                <w:left w:val="nil"/>
                <w:bottom w:val="nil"/>
                <w:right w:val="nil"/>
                <w:between w:val="nil"/>
              </w:pBdr>
              <w:spacing w:line="276" w:lineRule="auto"/>
            </w:pPr>
          </w:p>
        </w:tc>
      </w:tr>
      <w:tr w:rsidR="00E26CAD" w14:paraId="08B87CC2" w14:textId="77777777">
        <w:trPr>
          <w:trHeight w:val="144"/>
        </w:trPr>
        <w:tc>
          <w:tcPr>
            <w:tcW w:w="2190" w:type="dxa"/>
            <w:vMerge/>
          </w:tcPr>
          <w:p w14:paraId="2499FE5C" w14:textId="77777777" w:rsidR="00E26CAD" w:rsidRDefault="00E26CAD">
            <w:pPr>
              <w:widowControl w:val="0"/>
              <w:pBdr>
                <w:top w:val="nil"/>
                <w:left w:val="nil"/>
                <w:bottom w:val="nil"/>
                <w:right w:val="nil"/>
                <w:between w:val="nil"/>
              </w:pBdr>
              <w:spacing w:line="276" w:lineRule="auto"/>
            </w:pPr>
          </w:p>
        </w:tc>
        <w:tc>
          <w:tcPr>
            <w:tcW w:w="2865" w:type="dxa"/>
          </w:tcPr>
          <w:p w14:paraId="42BFC8BE" w14:textId="77777777" w:rsidR="00E26CAD" w:rsidRDefault="00E26CAD">
            <w:pPr>
              <w:pBdr>
                <w:top w:val="nil"/>
                <w:left w:val="nil"/>
                <w:bottom w:val="nil"/>
                <w:right w:val="nil"/>
                <w:between w:val="nil"/>
              </w:pBdr>
            </w:pPr>
          </w:p>
          <w:p w14:paraId="5284F923" w14:textId="77777777" w:rsidR="00E26CAD" w:rsidRDefault="00000000">
            <w:pPr>
              <w:pBdr>
                <w:top w:val="nil"/>
                <w:left w:val="nil"/>
                <w:bottom w:val="nil"/>
                <w:right w:val="nil"/>
                <w:between w:val="nil"/>
              </w:pBdr>
              <w:jc w:val="center"/>
            </w:pPr>
            <w:r>
              <w:t>2.1.;  4.1.;  4.2.; 5.1.</w:t>
            </w:r>
          </w:p>
        </w:tc>
        <w:tc>
          <w:tcPr>
            <w:tcW w:w="6660" w:type="dxa"/>
            <w:gridSpan w:val="3"/>
          </w:tcPr>
          <w:p w14:paraId="5256A4EE" w14:textId="77777777" w:rsidR="00E26CAD" w:rsidRDefault="00000000">
            <w:pPr>
              <w:tabs>
                <w:tab w:val="left" w:pos="2010"/>
              </w:tabs>
              <w:jc w:val="center"/>
              <w:rPr>
                <w:b/>
                <w:bCs/>
                <w:smallCaps/>
              </w:rPr>
            </w:pPr>
            <w:bookmarkStart w:id="1" w:name="_heading=h.ji4rt4nppejz" w:colFirst="0" w:colLast="0"/>
            <w:bookmarkEnd w:id="1"/>
            <w:r>
              <w:rPr>
                <w:b/>
                <w:bCs/>
                <w:smallCaps/>
              </w:rPr>
              <w:t xml:space="preserve"> Lecție de recapitulare  „</w:t>
            </w:r>
            <w:r>
              <w:rPr>
                <w:b/>
                <w:bCs/>
              </w:rPr>
              <w:t>MEDIILE GEOGRAFICE</w:t>
            </w:r>
            <w:r>
              <w:rPr>
                <w:b/>
                <w:bCs/>
                <w:smallCaps/>
              </w:rPr>
              <w:t>”</w:t>
            </w:r>
          </w:p>
        </w:tc>
        <w:tc>
          <w:tcPr>
            <w:tcW w:w="765" w:type="dxa"/>
            <w:vMerge/>
          </w:tcPr>
          <w:p w14:paraId="610229E8" w14:textId="77777777" w:rsidR="00E26CAD" w:rsidRDefault="00E26CAD">
            <w:pPr>
              <w:widowControl w:val="0"/>
              <w:pBdr>
                <w:top w:val="nil"/>
                <w:left w:val="nil"/>
                <w:bottom w:val="nil"/>
                <w:right w:val="nil"/>
                <w:between w:val="nil"/>
              </w:pBdr>
              <w:spacing w:line="276" w:lineRule="auto"/>
              <w:rPr>
                <w:b/>
                <w:bCs/>
                <w:smallCaps/>
              </w:rPr>
            </w:pPr>
          </w:p>
        </w:tc>
        <w:tc>
          <w:tcPr>
            <w:tcW w:w="1005" w:type="dxa"/>
            <w:vMerge/>
          </w:tcPr>
          <w:p w14:paraId="2B0E9541" w14:textId="77777777" w:rsidR="00E26CAD" w:rsidRDefault="00E26CAD">
            <w:pPr>
              <w:widowControl w:val="0"/>
              <w:pBdr>
                <w:top w:val="nil"/>
                <w:left w:val="nil"/>
                <w:bottom w:val="nil"/>
                <w:right w:val="nil"/>
                <w:between w:val="nil"/>
              </w:pBdr>
              <w:spacing w:line="276" w:lineRule="auto"/>
              <w:rPr>
                <w:b/>
                <w:bCs/>
                <w:smallCaps/>
              </w:rPr>
            </w:pPr>
          </w:p>
        </w:tc>
        <w:tc>
          <w:tcPr>
            <w:tcW w:w="1140" w:type="dxa"/>
            <w:vMerge/>
          </w:tcPr>
          <w:p w14:paraId="6980AEA2" w14:textId="77777777" w:rsidR="00E26CAD" w:rsidRDefault="00E26CAD">
            <w:pPr>
              <w:widowControl w:val="0"/>
              <w:pBdr>
                <w:top w:val="nil"/>
                <w:left w:val="nil"/>
                <w:bottom w:val="nil"/>
                <w:right w:val="nil"/>
                <w:between w:val="nil"/>
              </w:pBdr>
              <w:spacing w:line="276" w:lineRule="auto"/>
              <w:rPr>
                <w:b/>
                <w:bCs/>
                <w:smallCaps/>
              </w:rPr>
            </w:pPr>
          </w:p>
        </w:tc>
      </w:tr>
    </w:tbl>
    <w:p w14:paraId="2896D447" w14:textId="77777777" w:rsidR="00E26CAD" w:rsidRDefault="00E26CAD">
      <w:pPr>
        <w:jc w:val="both"/>
        <w:rPr>
          <w:b/>
          <w:bCs/>
        </w:rPr>
      </w:pPr>
    </w:p>
    <w:sectPr w:rsidR="00E26CAD">
      <w:headerReference w:type="even" r:id="rId8"/>
      <w:headerReference w:type="default" r:id="rId9"/>
      <w:footerReference w:type="even" r:id="rId10"/>
      <w:footerReference w:type="default" r:id="rId11"/>
      <w:headerReference w:type="first" r:id="rId12"/>
      <w:footerReference w:type="first" r:id="rId13"/>
      <w:pgSz w:w="16839" w:h="11907" w:orient="landscape"/>
      <w:pgMar w:top="990" w:right="1440" w:bottom="1440" w:left="144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0C17F" w14:textId="77777777" w:rsidR="009E7F8B" w:rsidRDefault="009E7F8B">
      <w:r>
        <w:separator/>
      </w:r>
    </w:p>
  </w:endnote>
  <w:endnote w:type="continuationSeparator" w:id="0">
    <w:p w14:paraId="39833DDE" w14:textId="77777777" w:rsidR="009E7F8B" w:rsidRDefault="009E7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988CC3C7-D000-4360-8710-EE0B3AE594CB}"/>
  </w:font>
  <w:font w:name="Cambria">
    <w:panose1 w:val="02040503050406030204"/>
    <w:charset w:val="00"/>
    <w:family w:val="roman"/>
    <w:pitch w:val="variable"/>
    <w:sig w:usb0="E00006FF" w:usb1="420024FF" w:usb2="02000000" w:usb3="00000000" w:csb0="0000019F" w:csb1="00000000"/>
    <w:embedBold r:id="rId2" w:fontKey="{A40A1E29-52A0-4D0F-B92B-CE6522C28CDF}"/>
  </w:font>
  <w:font w:name="Calibri">
    <w:panose1 w:val="020F0502020204030204"/>
    <w:charset w:val="00"/>
    <w:family w:val="swiss"/>
    <w:pitch w:val="variable"/>
    <w:sig w:usb0="E4002EFF" w:usb1="C000247B" w:usb2="00000009" w:usb3="00000000" w:csb0="000001FF" w:csb1="00000000"/>
    <w:embedRegular r:id="rId3" w:fontKey="{E73F4C7E-8C1E-4453-BDD6-9D7DFCF72507}"/>
    <w:embedBoldItalic r:id="rId4" w:fontKey="{443FED2C-8B5F-4DFA-A4DC-807151B05E53}"/>
  </w:font>
  <w:font w:name="Calibri-Italic">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embedItalic r:id="rId5" w:fontKey="{20A4B43F-B173-43A0-9DF9-6D371CAF2442}"/>
  </w:font>
  <w:font w:name="Calibri Light">
    <w:panose1 w:val="020F0302020204030204"/>
    <w:charset w:val="00"/>
    <w:family w:val="swiss"/>
    <w:pitch w:val="variable"/>
    <w:sig w:usb0="E4002EFF" w:usb1="C000247B" w:usb2="00000009" w:usb3="00000000" w:csb0="000001FF" w:csb1="00000000"/>
    <w:embedRegular r:id="rId6" w:fontKey="{164BE89C-DD32-4CCB-852F-46E507FC947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60161" w14:textId="77777777" w:rsidR="00E26CAD" w:rsidRDefault="00E26CAD">
    <w:pPr>
      <w:pBdr>
        <w:top w:val="nil"/>
        <w:left w:val="nil"/>
        <w:bottom w:val="nil"/>
        <w:right w:val="nil"/>
        <w:between w:val="nil"/>
      </w:pBdr>
      <w:tabs>
        <w:tab w:val="center" w:pos="4844"/>
        <w:tab w:val="right" w:pos="9689"/>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BF7AA" w14:textId="77777777" w:rsidR="00E26CAD" w:rsidRDefault="00E26CAD">
    <w:pPr>
      <w:pBdr>
        <w:top w:val="nil"/>
        <w:left w:val="nil"/>
        <w:bottom w:val="nil"/>
        <w:right w:val="nil"/>
        <w:between w:val="nil"/>
      </w:pBdr>
      <w:tabs>
        <w:tab w:val="center" w:pos="4844"/>
        <w:tab w:val="right" w:pos="9689"/>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3888D" w14:textId="77777777" w:rsidR="00E26CAD" w:rsidRDefault="00E26CAD">
    <w:pPr>
      <w:pBdr>
        <w:top w:val="nil"/>
        <w:left w:val="nil"/>
        <w:bottom w:val="nil"/>
        <w:right w:val="nil"/>
        <w:between w:val="nil"/>
      </w:pBdr>
      <w:tabs>
        <w:tab w:val="center" w:pos="4844"/>
        <w:tab w:val="right" w:pos="9689"/>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242D5" w14:textId="77777777" w:rsidR="009E7F8B" w:rsidRDefault="009E7F8B">
      <w:r>
        <w:separator/>
      </w:r>
    </w:p>
  </w:footnote>
  <w:footnote w:type="continuationSeparator" w:id="0">
    <w:p w14:paraId="26BCE9F1" w14:textId="77777777" w:rsidR="009E7F8B" w:rsidRDefault="009E7F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1CB1A" w14:textId="77777777" w:rsidR="00E26CAD" w:rsidRDefault="00E26CAD">
    <w:pPr>
      <w:pBdr>
        <w:top w:val="nil"/>
        <w:left w:val="nil"/>
        <w:bottom w:val="nil"/>
        <w:right w:val="nil"/>
        <w:between w:val="nil"/>
      </w:pBdr>
      <w:tabs>
        <w:tab w:val="center" w:pos="4844"/>
        <w:tab w:val="right" w:pos="9689"/>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D4D4C" w14:textId="77777777" w:rsidR="00E26CAD" w:rsidRDefault="00E26CAD">
    <w:pPr>
      <w:pBdr>
        <w:top w:val="nil"/>
        <w:left w:val="nil"/>
        <w:bottom w:val="nil"/>
        <w:right w:val="nil"/>
        <w:between w:val="nil"/>
      </w:pBdr>
      <w:tabs>
        <w:tab w:val="center" w:pos="4844"/>
        <w:tab w:val="right" w:pos="9689"/>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B6DA0" w14:textId="77777777" w:rsidR="00E26CAD" w:rsidRDefault="00E26CAD">
    <w:pPr>
      <w:pBdr>
        <w:top w:val="nil"/>
        <w:left w:val="nil"/>
        <w:bottom w:val="nil"/>
        <w:right w:val="nil"/>
        <w:between w:val="nil"/>
      </w:pBdr>
      <w:tabs>
        <w:tab w:val="center" w:pos="4844"/>
        <w:tab w:val="right" w:pos="9689"/>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5517D"/>
    <w:multiLevelType w:val="multilevel"/>
    <w:tmpl w:val="35464C4A"/>
    <w:lvl w:ilvl="0">
      <w:numFmt w:val="bullet"/>
      <w:lvlText w:val="-"/>
      <w:lvlJc w:val="left"/>
      <w:pPr>
        <w:ind w:left="720" w:hanging="360"/>
      </w:pPr>
      <w:rPr>
        <w:rFonts w:ascii="Times New Roman" w:eastAsia="Times New Roman" w:hAnsi="Times New Roman" w:cs="Times New Roman"/>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24343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CAD"/>
    <w:rsid w:val="00282675"/>
    <w:rsid w:val="00543F7D"/>
    <w:rsid w:val="009E7F8B"/>
    <w:rsid w:val="00E26CAD"/>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C716C"/>
  <w15:docId w15:val="{C5550B80-AC0B-48B3-85A5-8A5D71E1C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o" w:eastAsia="ro-M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bCs/>
      <w:sz w:val="48"/>
      <w:szCs w:val="48"/>
    </w:rPr>
  </w:style>
  <w:style w:type="paragraph" w:styleId="Titlu2">
    <w:name w:val="heading 2"/>
    <w:basedOn w:val="Normal"/>
    <w:next w:val="Normal"/>
    <w:uiPriority w:val="9"/>
    <w:semiHidden/>
    <w:unhideWhenUsed/>
    <w:qFormat/>
    <w:pPr>
      <w:keepNext/>
      <w:keepLines/>
      <w:spacing w:before="360" w:after="80"/>
      <w:outlineLvl w:val="1"/>
    </w:pPr>
    <w:rPr>
      <w:b/>
      <w:bCs/>
      <w:sz w:val="36"/>
      <w:szCs w:val="36"/>
    </w:rPr>
  </w:style>
  <w:style w:type="paragraph" w:styleId="Titlu3">
    <w:name w:val="heading 3"/>
    <w:basedOn w:val="Normal"/>
    <w:next w:val="Normal"/>
    <w:uiPriority w:val="9"/>
    <w:semiHidden/>
    <w:unhideWhenUsed/>
    <w:qFormat/>
    <w:pPr>
      <w:keepNext/>
      <w:keepLines/>
      <w:spacing w:before="280" w:after="80"/>
      <w:outlineLvl w:val="2"/>
    </w:pPr>
    <w:rPr>
      <w:b/>
      <w:bCs/>
      <w:sz w:val="28"/>
      <w:szCs w:val="28"/>
    </w:rPr>
  </w:style>
  <w:style w:type="paragraph" w:styleId="Titlu4">
    <w:name w:val="heading 4"/>
    <w:basedOn w:val="Normal"/>
    <w:next w:val="Normal"/>
    <w:uiPriority w:val="9"/>
    <w:semiHidden/>
    <w:unhideWhenUsed/>
    <w:qFormat/>
    <w:pPr>
      <w:keepNext/>
      <w:keepLines/>
      <w:spacing w:before="240" w:after="40"/>
      <w:outlineLvl w:val="3"/>
    </w:pPr>
    <w:rPr>
      <w:b/>
      <w:bCs/>
    </w:rPr>
  </w:style>
  <w:style w:type="paragraph" w:styleId="Titlu5">
    <w:name w:val="heading 5"/>
    <w:basedOn w:val="Normal"/>
    <w:next w:val="Normal"/>
    <w:uiPriority w:val="9"/>
    <w:semiHidden/>
    <w:unhideWhenUsed/>
    <w:qFormat/>
    <w:pPr>
      <w:keepNext/>
      <w:keepLines/>
      <w:spacing w:before="220" w:after="40"/>
      <w:outlineLvl w:val="4"/>
    </w:pPr>
    <w:rPr>
      <w:b/>
      <w:bCs/>
      <w:sz w:val="22"/>
      <w:szCs w:val="22"/>
    </w:rPr>
  </w:style>
  <w:style w:type="paragraph" w:styleId="Titlu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shd w:val="clear" w:color="auto" w:fill="FFFFFF"/>
      <w:spacing w:line="223" w:lineRule="auto"/>
      <w:ind w:firstLine="397"/>
      <w:jc w:val="center"/>
    </w:pPr>
    <w:rPr>
      <w:rFonts w:ascii="Cambria" w:eastAsia="Cambria" w:hAnsi="Cambria" w:cs="Cambria"/>
      <w:b/>
      <w:bCs/>
      <w:sz w:val="32"/>
      <w:szCs w:val="32"/>
    </w:rPr>
  </w:style>
  <w:style w:type="table" w:customStyle="1" w:styleId="TableNormal0">
    <w:name w:val="TableNormal"/>
    <w:tblPr>
      <w:tblCellMar>
        <w:top w:w="100" w:type="dxa"/>
        <w:left w:w="100" w:type="dxa"/>
        <w:bottom w:w="100" w:type="dxa"/>
        <w:right w:w="100" w:type="dxa"/>
      </w:tblCellMar>
    </w:tblPr>
  </w:style>
  <w:style w:type="paragraph" w:styleId="Frspaiere">
    <w:name w:val="No Spacing"/>
    <w:link w:val="FrspaiereCaracter"/>
    <w:uiPriority w:val="1"/>
    <w:qFormat/>
    <w:rsid w:val="001D1C42"/>
    <w:rPr>
      <w:lang w:val="ru-RU"/>
    </w:rPr>
  </w:style>
  <w:style w:type="table" w:styleId="Tabelgril">
    <w:name w:val="Table Grid"/>
    <w:basedOn w:val="TabelNormal"/>
    <w:uiPriority w:val="59"/>
    <w:rsid w:val="001D1C42"/>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Fontdeparagrafimplicit"/>
    <w:rsid w:val="001D1C42"/>
    <w:rPr>
      <w:rFonts w:ascii="Times New Roman" w:hAnsi="Times New Roman" w:cs="Times New Roman" w:hint="default"/>
      <w:b/>
      <w:bCs/>
      <w:i w:val="0"/>
      <w:iCs w:val="0"/>
      <w:color w:val="000000"/>
      <w:sz w:val="24"/>
      <w:szCs w:val="24"/>
    </w:rPr>
  </w:style>
  <w:style w:type="character" w:customStyle="1" w:styleId="FrspaiereCaracter">
    <w:name w:val="Fără spațiere Caracter"/>
    <w:basedOn w:val="Fontdeparagrafimplicit"/>
    <w:link w:val="Frspaiere"/>
    <w:uiPriority w:val="1"/>
    <w:locked/>
    <w:rsid w:val="001D1C42"/>
    <w:rPr>
      <w:kern w:val="0"/>
      <w:lang w:val="ru-RU"/>
    </w:rPr>
  </w:style>
  <w:style w:type="paragraph" w:styleId="Listparagraf">
    <w:name w:val="List Paragraph"/>
    <w:aliases w:val="List Paragraph 1,Абзац списка1,List Paragraph11,Абзац списка2"/>
    <w:link w:val="ListparagrafCaracter"/>
    <w:uiPriority w:val="34"/>
    <w:qFormat/>
    <w:rsid w:val="00576263"/>
    <w:pPr>
      <w:spacing w:after="200" w:line="276" w:lineRule="auto"/>
      <w:ind w:left="720"/>
      <w:contextualSpacing/>
    </w:pPr>
    <w:rPr>
      <w:rFonts w:ascii="Calibri" w:eastAsia="Calibri" w:hAnsi="Calibri"/>
      <w:sz w:val="22"/>
      <w:szCs w:val="22"/>
      <w:lang w:val="en-US" w:eastAsia="en-US"/>
    </w:rPr>
  </w:style>
  <w:style w:type="character" w:customStyle="1" w:styleId="ListparagrafCaracter">
    <w:name w:val="Listă paragraf Caracter"/>
    <w:aliases w:val="List Paragraph 1 Caracter,Абзац списка1 Caracter,List Paragraph11 Caracter,Абзац списка2 Caracter"/>
    <w:link w:val="Listparagraf"/>
    <w:uiPriority w:val="34"/>
    <w:rsid w:val="00576263"/>
    <w:rPr>
      <w:rFonts w:ascii="Calibri" w:eastAsia="Calibri" w:hAnsi="Calibri" w:cs="Times New Roman"/>
      <w:kern w:val="0"/>
    </w:rPr>
  </w:style>
  <w:style w:type="paragraph" w:customStyle="1" w:styleId="Default">
    <w:name w:val="Default"/>
    <w:rsid w:val="00576263"/>
    <w:pPr>
      <w:autoSpaceDE w:val="0"/>
      <w:autoSpaceDN w:val="0"/>
      <w:adjustRightInd w:val="0"/>
    </w:pPr>
    <w:rPr>
      <w:color w:val="000000"/>
      <w:lang w:val="ro-RO"/>
    </w:rPr>
  </w:style>
  <w:style w:type="character" w:customStyle="1" w:styleId="A9">
    <w:name w:val="A9"/>
    <w:uiPriority w:val="99"/>
    <w:rsid w:val="00576263"/>
    <w:rPr>
      <w:color w:val="000000"/>
      <w:sz w:val="20"/>
      <w:szCs w:val="20"/>
    </w:rPr>
  </w:style>
  <w:style w:type="character" w:customStyle="1" w:styleId="fontstyle21">
    <w:name w:val="fontstyle21"/>
    <w:basedOn w:val="Fontdeparagrafimplicit"/>
    <w:rsid w:val="00344E8F"/>
    <w:rPr>
      <w:rFonts w:ascii="Calibri-Italic" w:hAnsi="Calibri-Italic" w:hint="default"/>
      <w:b w:val="0"/>
      <w:bCs w:val="0"/>
      <w:i/>
      <w:iCs/>
      <w:color w:val="242021"/>
      <w:sz w:val="20"/>
      <w:szCs w:val="20"/>
    </w:rPr>
  </w:style>
  <w:style w:type="character" w:styleId="Accentuat">
    <w:name w:val="Emphasis"/>
    <w:basedOn w:val="Fontdeparagrafimplicit"/>
    <w:uiPriority w:val="20"/>
    <w:qFormat/>
    <w:rsid w:val="00FD3657"/>
    <w:rPr>
      <w:i/>
      <w:iCs/>
    </w:rPr>
  </w:style>
  <w:style w:type="paragraph" w:customStyle="1" w:styleId="Pa16">
    <w:name w:val="Pa16"/>
    <w:basedOn w:val="Default"/>
    <w:next w:val="Default"/>
    <w:uiPriority w:val="99"/>
    <w:rsid w:val="00FD3657"/>
    <w:pPr>
      <w:spacing w:line="221" w:lineRule="atLeast"/>
    </w:pPr>
    <w:rPr>
      <w:rFonts w:ascii="Calibri" w:hAnsi="Calibri" w:cs="Calibri"/>
      <w:color w:val="auto"/>
      <w:lang w:val="en-US" w:eastAsia="ru-RU"/>
    </w:rPr>
  </w:style>
  <w:style w:type="character" w:customStyle="1" w:styleId="a">
    <w:name w:val="Название Знак"/>
    <w:basedOn w:val="Fontdeparagrafimplicit"/>
    <w:uiPriority w:val="99"/>
    <w:rsid w:val="005F1B30"/>
    <w:rPr>
      <w:rFonts w:ascii="Cambria" w:eastAsia="SimSun" w:hAnsi="Cambria" w:cs="Times New Roman"/>
      <w:b/>
      <w:bCs/>
      <w:kern w:val="28"/>
      <w:sz w:val="32"/>
      <w:szCs w:val="32"/>
      <w:shd w:val="clear" w:color="auto" w:fill="FFFFFF"/>
      <w:lang w:eastAsia="ro-RO"/>
    </w:rPr>
  </w:style>
  <w:style w:type="character" w:customStyle="1" w:styleId="docheader">
    <w:name w:val="doc_header"/>
    <w:rsid w:val="001A339C"/>
  </w:style>
  <w:style w:type="paragraph" w:styleId="Antet">
    <w:name w:val="header"/>
    <w:link w:val="AntetCaracter"/>
    <w:uiPriority w:val="99"/>
    <w:unhideWhenUsed/>
    <w:rsid w:val="00114A82"/>
    <w:pPr>
      <w:tabs>
        <w:tab w:val="center" w:pos="4844"/>
        <w:tab w:val="right" w:pos="9689"/>
      </w:tabs>
    </w:pPr>
  </w:style>
  <w:style w:type="character" w:customStyle="1" w:styleId="AntetCaracter">
    <w:name w:val="Antet Caracter"/>
    <w:basedOn w:val="Fontdeparagrafimplicit"/>
    <w:link w:val="Antet"/>
    <w:uiPriority w:val="99"/>
    <w:rsid w:val="00114A82"/>
    <w:rPr>
      <w:rFonts w:ascii="Times New Roman" w:eastAsia="Times New Roman" w:hAnsi="Times New Roman" w:cs="Times New Roman"/>
      <w:kern w:val="0"/>
      <w:sz w:val="24"/>
      <w:szCs w:val="24"/>
      <w:lang w:val="ro-RO" w:eastAsia="ru-RU"/>
    </w:rPr>
  </w:style>
  <w:style w:type="paragraph" w:styleId="Subsol">
    <w:name w:val="footer"/>
    <w:link w:val="SubsolCaracter"/>
    <w:uiPriority w:val="99"/>
    <w:unhideWhenUsed/>
    <w:rsid w:val="00114A82"/>
    <w:pPr>
      <w:tabs>
        <w:tab w:val="center" w:pos="4844"/>
        <w:tab w:val="right" w:pos="9689"/>
      </w:tabs>
    </w:pPr>
  </w:style>
  <w:style w:type="character" w:customStyle="1" w:styleId="SubsolCaracter">
    <w:name w:val="Subsol Caracter"/>
    <w:basedOn w:val="Fontdeparagrafimplicit"/>
    <w:link w:val="Subsol"/>
    <w:uiPriority w:val="99"/>
    <w:rsid w:val="00114A82"/>
    <w:rPr>
      <w:rFonts w:ascii="Times New Roman" w:eastAsia="Times New Roman" w:hAnsi="Times New Roman" w:cs="Times New Roman"/>
      <w:kern w:val="0"/>
      <w:sz w:val="24"/>
      <w:szCs w:val="24"/>
      <w:lang w:val="ro-RO" w:eastAsia="ru-RU"/>
    </w:rPr>
  </w:style>
  <w:style w:type="table" w:customStyle="1" w:styleId="a0">
    <w:basedOn w:val="TabelNormal"/>
    <w:tblPr>
      <w:tblStyleRowBandSize w:val="1"/>
      <w:tblStyleColBandSize w:val="1"/>
      <w:tblCellMar>
        <w:left w:w="115" w:type="dxa"/>
        <w:right w:w="115" w:type="dxa"/>
      </w:tblCellMar>
    </w:tblPr>
  </w:style>
  <w:style w:type="table" w:customStyle="1" w:styleId="a1">
    <w:basedOn w:val="TabelNormal"/>
    <w:tblPr>
      <w:tblStyleRowBandSize w:val="1"/>
      <w:tblStyleColBandSize w:val="1"/>
    </w:tblPr>
  </w:style>
  <w:style w:type="table" w:customStyle="1" w:styleId="a2">
    <w:basedOn w:val="TabelNormal"/>
    <w:tblPr>
      <w:tblStyleRowBandSize w:val="1"/>
      <w:tblStyleColBandSize w:val="1"/>
    </w:tblPr>
  </w:style>
  <w:style w:type="table" w:customStyle="1" w:styleId="a3">
    <w:basedOn w:val="TabelNormal"/>
    <w:tblPr>
      <w:tblStyleRowBandSize w:val="1"/>
      <w:tblStyleColBandSize w:val="1"/>
    </w:tblPr>
  </w:style>
  <w:style w:type="table" w:customStyle="1" w:styleId="a4">
    <w:basedOn w:val="TabelNormal"/>
    <w:tblPr>
      <w:tblStyleRowBandSize w:val="1"/>
      <w:tblStyleColBandSize w:val="1"/>
    </w:tblPr>
  </w:style>
  <w:style w:type="table" w:customStyle="1" w:styleId="a5">
    <w:basedOn w:val="TabelNormal"/>
    <w:tblPr>
      <w:tblStyleRowBandSize w:val="1"/>
      <w:tblStyleColBandSize w:val="1"/>
    </w:tblPr>
  </w:style>
  <w:style w:type="table" w:customStyle="1" w:styleId="a6">
    <w:basedOn w:val="TabelNormal"/>
    <w:tblPr>
      <w:tblStyleRowBandSize w:val="1"/>
      <w:tblStyleColBandSize w:val="1"/>
    </w:tblPr>
  </w:style>
  <w:style w:type="table" w:customStyle="1" w:styleId="a7">
    <w:basedOn w:val="TabelNormal"/>
    <w:tblPr>
      <w:tblStyleRowBandSize w:val="1"/>
      <w:tblStyleColBandSize w:val="1"/>
    </w:tblPr>
  </w:style>
  <w:style w:type="table" w:customStyle="1" w:styleId="a8">
    <w:basedOn w:val="TabelNormal"/>
    <w:tblPr>
      <w:tblStyleRowBandSize w:val="1"/>
      <w:tblStyleColBandSize w:val="1"/>
    </w:tblPr>
  </w:style>
  <w:style w:type="table" w:customStyle="1" w:styleId="aa">
    <w:basedOn w:val="TabelNormal"/>
    <w:tblPr>
      <w:tblStyleRowBandSize w:val="1"/>
      <w:tblStyleColBandSize w:val="1"/>
    </w:tbl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08" w:type="dxa"/>
        <w:bottom w:w="0" w:type="dxa"/>
        <w:right w:w="108" w:type="dxa"/>
      </w:tblCellMar>
    </w:tblPr>
  </w:style>
  <w:style w:type="table" w:customStyle="1" w:styleId="ad">
    <w:basedOn w:val="TableNormal0"/>
    <w:tblPr>
      <w:tblStyleRowBandSize w:val="1"/>
      <w:tblStyleColBandSize w:val="1"/>
      <w:tblCellMar>
        <w:top w:w="0" w:type="dxa"/>
        <w:left w:w="108" w:type="dxa"/>
        <w:bottom w:w="0" w:type="dxa"/>
        <w:right w:w="108"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08" w:type="dxa"/>
        <w:bottom w:w="0" w:type="dxa"/>
        <w:right w:w="108" w:type="dxa"/>
      </w:tblCellMar>
    </w:tblPr>
  </w:style>
  <w:style w:type="table" w:customStyle="1" w:styleId="af0">
    <w:basedOn w:val="TableNormal0"/>
    <w:tblPr>
      <w:tblStyleRowBandSize w:val="1"/>
      <w:tblStyleColBandSize w:val="1"/>
      <w:tblCellMar>
        <w:top w:w="0" w:type="dxa"/>
        <w:left w:w="108" w:type="dxa"/>
        <w:bottom w:w="0" w:type="dxa"/>
        <w:right w:w="108" w:type="dxa"/>
      </w:tblCellMar>
    </w:tblPr>
  </w:style>
  <w:style w:type="table" w:customStyle="1" w:styleId="af1">
    <w:basedOn w:val="TableNormal0"/>
    <w:tblPr>
      <w:tblStyleRowBandSize w:val="1"/>
      <w:tblStyleColBandSize w:val="1"/>
      <w:tblCellMar>
        <w:top w:w="0" w:type="dxa"/>
        <w:left w:w="108" w:type="dxa"/>
        <w:bottom w:w="0" w:type="dxa"/>
        <w:right w:w="108" w:type="dxa"/>
      </w:tblCellMar>
    </w:tblPr>
  </w:style>
  <w:style w:type="table" w:customStyle="1" w:styleId="af2">
    <w:basedOn w:val="TableNormal0"/>
    <w:tblPr>
      <w:tblStyleRowBandSize w:val="1"/>
      <w:tblStyleColBandSize w:val="1"/>
      <w:tblCellMar>
        <w:top w:w="0" w:type="dxa"/>
        <w:left w:w="108" w:type="dxa"/>
        <w:bottom w:w="0" w:type="dxa"/>
        <w:right w:w="108" w:type="dxa"/>
      </w:tblCellMar>
    </w:tblPr>
  </w:style>
  <w:style w:type="table" w:customStyle="1" w:styleId="af3">
    <w:basedOn w:val="TableNormal0"/>
    <w:tblPr>
      <w:tblStyleRowBandSize w:val="1"/>
      <w:tblStyleColBandSize w:val="1"/>
      <w:tblCellMar>
        <w:top w:w="0" w:type="dxa"/>
        <w:left w:w="108" w:type="dxa"/>
        <w:bottom w:w="0" w:type="dxa"/>
        <w:right w:w="108" w:type="dxa"/>
      </w:tblCellMar>
    </w:tblPr>
  </w:style>
  <w:style w:type="table" w:customStyle="1" w:styleId="af4">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mN08n+Iq9JHKDpJVSeyXd9uUBw==">CgMxLjAyDmguZnZpN2Z4ZWRsYWFyMg5oLmppNHJ0NG5wcGVqejgAciExNl9zOG95YVdBM0UxaHRwb2NvSnpxTVlkUm5FYy1ZaTU=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3213</Words>
  <Characters>18639</Characters>
  <Application>Microsoft Office Word</Application>
  <DocSecurity>0</DocSecurity>
  <Lines>155</Lines>
  <Paragraphs>43</Paragraphs>
  <ScaleCrop>false</ScaleCrop>
  <Company/>
  <LinksUpToDate>false</LinksUpToDate>
  <CharactersWithSpaces>21809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Mentor Centru</dc:creator>
  <cp:lastModifiedBy>Tatiana</cp:lastModifiedBy>
  <cp:revision>2</cp:revision>
  <dcterms:created xsi:type="dcterms:W3CDTF">2024-04-04T13:54:00Z</dcterms:created>
  <dcterms:modified xsi:type="dcterms:W3CDTF">2026-10-01T10:01:00Z</dcterms:modified>
</cp:coreProperties>
</file>