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83CEE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16D64A3C" w14:textId="77777777" w:rsidR="00BF63EC" w:rsidRDefault="00BF63EC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5EA961F" w14:textId="77777777" w:rsidR="00BF63EC" w:rsidRDefault="00BF63EC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8DF131" w14:textId="77777777" w:rsidR="00BF63EC" w:rsidRDefault="00BF63EC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76A94AD" w14:textId="77777777" w:rsidR="00BF63EC" w:rsidRDefault="00000000">
      <w:pPr>
        <w:tabs>
          <w:tab w:val="left" w:pos="396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Discutat la Ședința                                                                                           APROBAT __________________</w:t>
      </w:r>
    </w:p>
    <w:p w14:paraId="4ED6B3AC" w14:textId="77777777" w:rsidR="00BF63EC" w:rsidRDefault="00000000">
      <w:pPr>
        <w:tabs>
          <w:tab w:val="left" w:pos="396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Comisiei Metodice ________________                                                                    Șeful Comisiei metodice                                                                                                               </w:t>
      </w:r>
    </w:p>
    <w:p w14:paraId="1DB7AD05" w14:textId="77777777" w:rsidR="00BF63EC" w:rsidRDefault="00BF63EC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A7562FF" w14:textId="77777777" w:rsidR="00BF63EC" w:rsidRDefault="00BF63EC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463A3BB" w14:textId="77777777" w:rsidR="00BF63EC" w:rsidRDefault="00BF63EC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D8D27A2" w14:textId="77777777" w:rsidR="00BF63EC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PROIECT DIDACTIC DE LUNGĂ DURATĂ </w:t>
      </w:r>
    </w:p>
    <w:p w14:paraId="1B363E81" w14:textId="77777777" w:rsidR="00BF63EC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LA DISCIPLINA ȘCOLARĂ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LIMBA FRANCEZĂ (LS I)</w:t>
      </w:r>
    </w:p>
    <w:p w14:paraId="0B08ADBD" w14:textId="77777777" w:rsidR="00BF63EC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Clasa a XI-a (nivel B 1.2 ),  domeniul de formare profesională VII</w:t>
      </w:r>
    </w:p>
    <w:p w14:paraId="66FDDB16" w14:textId="77777777" w:rsidR="00BF63EC" w:rsidRDefault="00BF63E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33CADA5F" w14:textId="77777777" w:rsidR="00BF63EC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Anul de studii: _______________</w:t>
      </w:r>
    </w:p>
    <w:p w14:paraId="08284043" w14:textId="77777777" w:rsidR="00BF63EC" w:rsidRDefault="00BF63EC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B360457" w14:textId="77777777" w:rsidR="00BF63EC" w:rsidRDefault="00BF63EC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512159" w14:textId="77777777" w:rsidR="00BF63EC" w:rsidRDefault="00BF63EC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791F75" w14:textId="77777777" w:rsidR="00BF63EC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Instituția de învățământ___________________________________________Localitatea  __________________</w:t>
      </w:r>
    </w:p>
    <w:p w14:paraId="5AB8BA52" w14:textId="77777777" w:rsidR="00BF63EC" w:rsidRDefault="00BF63EC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D0CE80" w14:textId="77777777" w:rsidR="00BF63EC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Numele, prenumele cadrului didactic_______________________________ Grad didactic _________________</w:t>
      </w:r>
    </w:p>
    <w:p w14:paraId="148F083A" w14:textId="77777777" w:rsidR="00BF63EC" w:rsidRDefault="00BF63EC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3B5922" w14:textId="77777777" w:rsidR="00BF63EC" w:rsidRDefault="00000000">
      <w:pPr>
        <w:spacing w:before="240" w:after="2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lastRenderedPageBreak/>
        <w:t>Proiectul didactic de lungă durată</w:t>
      </w:r>
      <w:r>
        <w:rPr>
          <w:rFonts w:ascii="Times New Roman" w:eastAsia="Times New Roman" w:hAnsi="Times New Roman" w:cs="Times New Roman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highlight w:val="white"/>
        </w:rPr>
        <w:t>Limba franceză (LS I), clasa a XI-a</w:t>
      </w:r>
      <w:r>
        <w:rPr>
          <w:rFonts w:ascii="Times New Roman" w:eastAsia="Times New Roman" w:hAnsi="Times New Roman" w:cs="Times New Roman"/>
          <w:highlight w:val="white"/>
        </w:rPr>
        <w:t xml:space="preserve">, este destinat învățământului profesional tehnic postsecundar și este elaborat în baza </w:t>
      </w:r>
      <w:r>
        <w:rPr>
          <w:rFonts w:ascii="Times New Roman" w:eastAsia="Times New Roman" w:hAnsi="Times New Roman" w:cs="Times New Roman"/>
          <w:b/>
          <w:bCs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highlight w:val="white"/>
        </w:rPr>
        <w:t>, aprobat prin Ordinul MEC nr. 906/2019.</w:t>
      </w:r>
    </w:p>
    <w:p w14:paraId="3F81112F" w14:textId="09D0017A" w:rsidR="00E95919" w:rsidRDefault="00000000" w:rsidP="00E95919">
      <w:pPr>
        <w:spacing w:before="240" w:after="2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highlight w:val="white"/>
        </w:rPr>
        <w:t>, aplicat în cadrul programelor integrate de formare profesională tehnică postsecundară,</w:t>
      </w:r>
      <w:r w:rsidR="00E95919">
        <w:rPr>
          <w:rFonts w:ascii="Times New Roman" w:eastAsia="Times New Roman" w:hAnsi="Times New Roman" w:cs="Times New Roman"/>
          <w:highlight w:val="white"/>
        </w:rPr>
        <w:t xml:space="preserve"> în conformitate cu Ordinul nr. 988/2026, MEC, Domeniul VII.</w:t>
      </w:r>
    </w:p>
    <w:p w14:paraId="557D0E64" w14:textId="77777777" w:rsidR="00E95919" w:rsidRDefault="00E95919" w:rsidP="00E95919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399DF5C2" w14:textId="77777777" w:rsidR="00E95919" w:rsidRDefault="00E95919" w:rsidP="00E95919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>Aprobat:</w:t>
      </w:r>
    </w:p>
    <w:p w14:paraId="7BE9EEBC" w14:textId="7808F174" w:rsidR="00E95919" w:rsidRDefault="00E95919" w:rsidP="00E95919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La ședința Consiliului profesoral, proces-verbal nr.</w:t>
      </w:r>
      <w:r w:rsidR="00A151AD">
        <w:rPr>
          <w:rFonts w:ascii="Times New Roman" w:eastAsia="Times New Roman" w:hAnsi="Times New Roman" w:cs="Times New Roman"/>
          <w:highlight w:val="white"/>
        </w:rPr>
        <w:t>5</w:t>
      </w:r>
      <w:r>
        <w:rPr>
          <w:rFonts w:ascii="Times New Roman" w:eastAsia="Times New Roman" w:hAnsi="Times New Roman" w:cs="Times New Roman"/>
          <w:highlight w:val="white"/>
        </w:rPr>
        <w:t xml:space="preserve"> din 30 septembrie 2026, Instituția Publică Centrul de Excelență în Construcții</w:t>
      </w:r>
    </w:p>
    <w:p w14:paraId="182972DF" w14:textId="77777777" w:rsidR="00BF63EC" w:rsidRDefault="00BF63EC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09289C46" w14:textId="77777777" w:rsidR="00BF63EC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>Discutat:</w:t>
      </w:r>
    </w:p>
    <w:p w14:paraId="75FFD2F0" w14:textId="77777777" w:rsidR="00BF63EC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La ședința Consiliului metodico-științific, proces-verbal nr.1 din 16 septembrie 2026, Instituția Publică Centrul de Excelență în Construcții</w:t>
      </w:r>
    </w:p>
    <w:p w14:paraId="724C3327" w14:textId="77777777" w:rsidR="00BF63EC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705343A5" w14:textId="77777777" w:rsidR="00BF63EC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>Coordonat:</w:t>
      </w:r>
    </w:p>
    <w:p w14:paraId="4557011C" w14:textId="77777777" w:rsidR="00BF63EC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Colegiul de Construcții din Hîncești</w:t>
      </w:r>
    </w:p>
    <w:p w14:paraId="35D265DD" w14:textId="77777777" w:rsidR="00BF63EC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Colegiul de Ecologie din Chișinău</w:t>
      </w:r>
    </w:p>
    <w:p w14:paraId="639AAF31" w14:textId="77777777" w:rsidR="00BF63EC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403FD7D2" w14:textId="77777777" w:rsidR="00BF63EC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Autori:</w:t>
      </w:r>
    </w:p>
    <w:p w14:paraId="6C477824" w14:textId="77777777" w:rsidR="00BF63EC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Hotinschi Lilia, profesoară de </w:t>
      </w:r>
      <w:r>
        <w:rPr>
          <w:rFonts w:ascii="Times New Roman" w:eastAsia="Times New Roman" w:hAnsi="Times New Roman" w:cs="Times New Roman"/>
          <w:i/>
          <w:iCs/>
          <w:highlight w:val="white"/>
        </w:rPr>
        <w:t>Limba franceză</w:t>
      </w:r>
      <w:r>
        <w:rPr>
          <w:rFonts w:ascii="Times New Roman" w:eastAsia="Times New Roman" w:hAnsi="Times New Roman" w:cs="Times New Roman"/>
        </w:rPr>
        <w:t>, GDÎ, IP Colegiul de Construcții din Hîncești</w:t>
      </w:r>
    </w:p>
    <w:p w14:paraId="0CD8E9A7" w14:textId="77777777" w:rsidR="00BF63EC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Renchez Nadejda, profesoară de </w:t>
      </w:r>
      <w:r>
        <w:rPr>
          <w:rFonts w:ascii="Times New Roman" w:eastAsia="Times New Roman" w:hAnsi="Times New Roman" w:cs="Times New Roman"/>
          <w:i/>
          <w:iCs/>
          <w:highlight w:val="white"/>
        </w:rPr>
        <w:t>Limba franceză</w:t>
      </w:r>
      <w:r>
        <w:rPr>
          <w:rFonts w:ascii="Times New Roman" w:eastAsia="Times New Roman" w:hAnsi="Times New Roman" w:cs="Times New Roman"/>
        </w:rPr>
        <w:t>, GDÎ, IP Centrul de Excelență în Construcții</w:t>
      </w:r>
    </w:p>
    <w:p w14:paraId="788866C9" w14:textId="77777777" w:rsidR="00BF63EC" w:rsidRDefault="00BF63EC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3DC12ED" w14:textId="77777777" w:rsidR="00BF63EC" w:rsidRDefault="00BF63EC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10"/>
          <w:szCs w:val="10"/>
        </w:rPr>
      </w:pPr>
    </w:p>
    <w:p w14:paraId="4CCEC2C6" w14:textId="77777777" w:rsidR="00BF63EC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Notă:</w:t>
      </w:r>
    </w:p>
    <w:p w14:paraId="3312F402" w14:textId="77777777" w:rsidR="00BF63EC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Domeniul de formare profesională VII include următoarele programe de studii:</w:t>
      </w:r>
    </w:p>
    <w:p w14:paraId="7927AE8A" w14:textId="77777777" w:rsidR="00BF63EC" w:rsidRDefault="00000000">
      <w:pPr>
        <w:ind w:left="14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0533. Fizică</w:t>
      </w:r>
    </w:p>
    <w:p w14:paraId="025FDEB8" w14:textId="77777777" w:rsidR="00BF63EC" w:rsidRDefault="00000000">
      <w:pPr>
        <w:ind w:left="14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0722. Materiale (sticlă, hârtie, plastic, lemn)</w:t>
      </w:r>
    </w:p>
    <w:p w14:paraId="32EFF29D" w14:textId="77777777" w:rsidR="00BF63EC" w:rsidRDefault="00000000">
      <w:pPr>
        <w:ind w:left="14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0731. Arhitectură și urbanism</w:t>
      </w:r>
    </w:p>
    <w:p w14:paraId="3A3B4C9A" w14:textId="77777777" w:rsidR="00BF63EC" w:rsidRDefault="00000000">
      <w:pPr>
        <w:ind w:left="14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</w:rPr>
        <w:t>0732. Construcții și inginerie civilă</w:t>
      </w:r>
    </w:p>
    <w:p w14:paraId="0FF67914" w14:textId="77777777" w:rsidR="00BF63EC" w:rsidRDefault="00BF63E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14:paraId="7D8FB287" w14:textId="77777777" w:rsidR="00BF63EC" w:rsidRDefault="00BF63E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14:paraId="0CC0E313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Administrarea disciplinei</w:t>
      </w:r>
    </w:p>
    <w:p w14:paraId="5ED41775" w14:textId="77777777" w:rsidR="00BF63EC" w:rsidRDefault="00BF63E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0994CF41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(poate fi dezvoltat/ adaptat după necesități</w:t>
      </w:r>
      <w:r>
        <w:rPr>
          <w:rFonts w:ascii="Times New Roman" w:eastAsia="Times New Roman" w:hAnsi="Times New Roman" w:cs="Times New Roman"/>
          <w:b/>
          <w:bCs/>
        </w:rPr>
        <w:t>)</w:t>
      </w:r>
    </w:p>
    <w:p w14:paraId="2CDFABBC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"/>
        <w:tblW w:w="13545" w:type="dxa"/>
        <w:tblInd w:w="389" w:type="dxa"/>
        <w:tblLayout w:type="fixed"/>
        <w:tblLook w:val="0400" w:firstRow="0" w:lastRow="0" w:firstColumn="0" w:lastColumn="0" w:noHBand="0" w:noVBand="1"/>
      </w:tblPr>
      <w:tblGrid>
        <w:gridCol w:w="6780"/>
        <w:gridCol w:w="6765"/>
      </w:tblGrid>
      <w:tr w:rsidR="00BF63EC" w14:paraId="121A5CBC" w14:textId="77777777">
        <w:trPr>
          <w:trHeight w:val="39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1BCC0AD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 de ore pe săptămână</w:t>
            </w:r>
          </w:p>
        </w:tc>
        <w:tc>
          <w:tcPr>
            <w:tcW w:w="67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14:paraId="7DC88E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 de ore pe an</w:t>
            </w:r>
          </w:p>
        </w:tc>
      </w:tr>
      <w:tr w:rsidR="00BF63EC" w14:paraId="3DC12207" w14:textId="77777777">
        <w:trPr>
          <w:trHeight w:val="39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864564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765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C4E2A7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120</w:t>
            </w:r>
          </w:p>
        </w:tc>
      </w:tr>
    </w:tbl>
    <w:p w14:paraId="354342DB" w14:textId="77777777" w:rsidR="00BF63EC" w:rsidRDefault="00BF63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sz w:val="14"/>
          <w:szCs w:val="14"/>
        </w:rPr>
      </w:pPr>
    </w:p>
    <w:p w14:paraId="70689D01" w14:textId="77777777" w:rsidR="00BF63EC" w:rsidRDefault="00BF63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tbl>
      <w:tblPr>
        <w:tblStyle w:val="a0"/>
        <w:tblW w:w="135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404"/>
        <w:gridCol w:w="3377"/>
        <w:gridCol w:w="3390"/>
        <w:gridCol w:w="3389"/>
      </w:tblGrid>
      <w:tr w:rsidR="00BF63EC" w14:paraId="6129CF98" w14:textId="77777777">
        <w:trPr>
          <w:trHeight w:val="390"/>
          <w:jc w:val="center"/>
        </w:trPr>
        <w:tc>
          <w:tcPr>
            <w:tcW w:w="3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785C1A3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Unitățile de învățare</w:t>
            </w:r>
          </w:p>
        </w:tc>
        <w:tc>
          <w:tcPr>
            <w:tcW w:w="33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0066645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7324CFB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Evaluări</w:t>
            </w:r>
          </w:p>
        </w:tc>
        <w:tc>
          <w:tcPr>
            <w:tcW w:w="33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14:paraId="6640DB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Observații</w:t>
            </w:r>
          </w:p>
        </w:tc>
      </w:tr>
      <w:tr w:rsidR="00BF63EC" w14:paraId="0D23A98B" w14:textId="77777777">
        <w:trPr>
          <w:trHeight w:val="390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C0DE40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Ore la discreția profesorului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5BF1599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55063A5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2 ES (inițială)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AF9D3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B8DE943" w14:textId="77777777">
        <w:trPr>
          <w:trHeight w:val="390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C2BF5F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Unitatea 1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D87CE9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E0E144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D2BFCC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4585BB7" w14:textId="77777777">
        <w:trPr>
          <w:trHeight w:val="390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3E3A90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Unitatea 2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7BE8F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48A43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1746708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6EE2CC4" w14:textId="77777777">
        <w:trPr>
          <w:trHeight w:val="390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CC33F7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Unitatea 3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965A23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B0D4C2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(mixta)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8307B1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28D330D" w14:textId="77777777">
        <w:trPr>
          <w:trHeight w:val="465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A3843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Unitatea 4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B74205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10A14F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1AD2C2F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331EC7F" w14:textId="77777777">
        <w:trPr>
          <w:trHeight w:val="405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DEC469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Unitatea 5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C5D435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0EDE9D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2312A5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2CE8E06" w14:textId="77777777">
        <w:trPr>
          <w:trHeight w:val="390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D4ABA7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Unitatea 6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6DFA05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20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C17569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662AE8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92B1DE6" w14:textId="77777777" w:rsidR="00BF63EC" w:rsidRDefault="00BF63EC">
      <w:pPr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1626D05C" w14:textId="77777777" w:rsidR="00BF63EC" w:rsidRDefault="00000000">
      <w:pPr>
        <w:ind w:left="450" w:firstLine="360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Manualul recomandat:</w:t>
      </w:r>
    </w:p>
    <w:tbl>
      <w:tblPr>
        <w:tblStyle w:val="a1"/>
        <w:tblW w:w="1343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709"/>
        <w:gridCol w:w="3151"/>
        <w:gridCol w:w="5135"/>
        <w:gridCol w:w="1439"/>
        <w:gridCol w:w="2002"/>
      </w:tblGrid>
      <w:tr w:rsidR="00BF63EC" w14:paraId="3F4F13B0" w14:textId="77777777">
        <w:trPr>
          <w:trHeight w:val="450"/>
          <w:jc w:val="center"/>
        </w:trPr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6A140EB2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Clasa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1E84A220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Titlul</w:t>
            </w:r>
          </w:p>
        </w:tc>
        <w:tc>
          <w:tcPr>
            <w:tcW w:w="5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614C68D5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Autori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4B5EB0F5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Editura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0AB79155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Anul ediției</w:t>
            </w:r>
          </w:p>
        </w:tc>
      </w:tr>
      <w:tr w:rsidR="00BF63EC" w14:paraId="61390235" w14:textId="77777777">
        <w:trPr>
          <w:trHeight w:val="298"/>
          <w:jc w:val="center"/>
        </w:trPr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32E6A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Clasa a XI - a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86C6E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Manuel de français</w:t>
            </w:r>
            <w:r>
              <w:rPr>
                <w:rFonts w:ascii="Times New Roman" w:eastAsia="Times New Roman" w:hAnsi="Times New Roman" w:cs="Times New Roman"/>
              </w:rPr>
              <w:t xml:space="preserve"> (B 1.2)</w:t>
            </w:r>
          </w:p>
        </w:tc>
        <w:tc>
          <w:tcPr>
            <w:tcW w:w="5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47C3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Zinaida Ciobanu, Irina Iurin, Natalia Celpan-Patic, Lidia Ranga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E5C64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Prut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B3F52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2020</w:t>
            </w:r>
          </w:p>
        </w:tc>
      </w:tr>
    </w:tbl>
    <w:p w14:paraId="631687CA" w14:textId="77777777" w:rsidR="00BF63EC" w:rsidRDefault="00000000">
      <w:pPr>
        <w:spacing w:before="240" w:after="240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b/>
          <w:bCs/>
        </w:rPr>
        <w:t xml:space="preserve">Notă: </w:t>
      </w:r>
      <w:r>
        <w:rPr>
          <w:rFonts w:ascii="Times New Roman" w:eastAsia="Times New Roman" w:hAnsi="Times New Roman" w:cs="Times New Roman"/>
        </w:rPr>
        <w:t>Cadrul didactic la disciplină are libertatea de a personaliza proiectarea de lungă durată la disciplină, în funcție de potențialul și particularitățile de învățare ale clasei și resurselor educaționale disponibile, în conformitate cu prevederile curriculumului la disciplină (ediția 2026).</w:t>
      </w:r>
      <w:r>
        <w:br w:type="page"/>
      </w:r>
    </w:p>
    <w:p w14:paraId="726436BB" w14:textId="77777777" w:rsidR="00BF63EC" w:rsidRDefault="00000000">
      <w:pPr>
        <w:spacing w:before="240" w:after="240"/>
        <w:ind w:left="-142" w:right="-165"/>
        <w:jc w:val="center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COMPETENȚELE SPECIFICE ȘI UNITĂŢILE DE COMPETENŢĂ PREVĂZUTE PENTRU CLASA XI-a, LS I (B1.2)</w:t>
      </w:r>
      <w:r>
        <w:rPr>
          <w:rFonts w:ascii="Times New Roman" w:eastAsia="Times New Roman" w:hAnsi="Times New Roman" w:cs="Times New Roman"/>
          <w:b/>
          <w:bCs/>
          <w:color w:val="FF0000"/>
        </w:rPr>
        <w:t xml:space="preserve"> </w:t>
      </w:r>
    </w:p>
    <w:tbl>
      <w:tblPr>
        <w:tblStyle w:val="a2"/>
        <w:tblW w:w="13905" w:type="dxa"/>
        <w:tblInd w:w="55" w:type="dxa"/>
        <w:tblLayout w:type="fixed"/>
        <w:tblLook w:val="0400" w:firstRow="0" w:lastRow="0" w:firstColumn="0" w:lastColumn="0" w:noHBand="0" w:noVBand="1"/>
      </w:tblPr>
      <w:tblGrid>
        <w:gridCol w:w="2700"/>
        <w:gridCol w:w="11205"/>
      </w:tblGrid>
      <w:tr w:rsidR="00BF63EC" w14:paraId="3CD8DD6E" w14:textId="77777777">
        <w:trPr>
          <w:trHeight w:val="350"/>
        </w:trPr>
        <w:tc>
          <w:tcPr>
            <w:tcW w:w="13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0994A8C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</w:rPr>
            </w:pPr>
          </w:p>
          <w:p w14:paraId="271BDC7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CS1. Competența   lingvistică</w:t>
            </w:r>
          </w:p>
          <w:p w14:paraId="72E4C87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right="-165" w:hanging="283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Utilizarea resurselor lingvistice formale în realizarea actelor comunicative, manifestând flexibilitate și autocontrol</w:t>
            </w:r>
          </w:p>
          <w:p w14:paraId="4DEA9EBF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i/>
                <w:iCs/>
                <w:sz w:val="8"/>
                <w:szCs w:val="8"/>
              </w:rPr>
            </w:pPr>
          </w:p>
        </w:tc>
      </w:tr>
      <w:tr w:rsidR="00BF63EC" w14:paraId="1FE6EFF3" w14:textId="77777777">
        <w:trPr>
          <w:trHeight w:val="456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388D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Receptarea mesajelor orale/ audiovizuale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1095B60A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1.1. Delimitarea prin audiere a structurilor fonetice specifice limbii străine rostite clar și corect;</w:t>
            </w:r>
          </w:p>
          <w:p w14:paraId="5A7562DE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1.2. Recunoașterea unui spectru larg de cuvinte și structuri lexicale în diverse contexte;</w:t>
            </w:r>
          </w:p>
          <w:p w14:paraId="645EB231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1.3. Diferențierea structurilor gramaticale studiate în contexte uzuale;</w:t>
            </w:r>
          </w:p>
        </w:tc>
      </w:tr>
      <w:tr w:rsidR="00BF63EC" w14:paraId="72FF251E" w14:textId="77777777">
        <w:trPr>
          <w:trHeight w:val="550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8FF13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Producerea mesajelor orale/</w:t>
            </w:r>
          </w:p>
          <w:p w14:paraId="22252D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073C8CC2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1.4. Aplicarea cu suficientă exactitate a unităților și trăsăturilor fonetice specifice limbii străine în diverse contexte uzuale;</w:t>
            </w:r>
          </w:p>
          <w:p w14:paraId="38F09896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1.5. Utilizarea eficientă a unui repertoriu larg de mijloace lingvistice și lexicale în diverse situații de ordin cotidian;</w:t>
            </w:r>
          </w:p>
          <w:p w14:paraId="011A8F7B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1.6. Integrarea eficientă a sintagmelor gramaticale frecvent utilizate în contexte uzuale;</w:t>
            </w:r>
          </w:p>
        </w:tc>
      </w:tr>
      <w:tr w:rsidR="00BF63EC" w14:paraId="2E34E28A" w14:textId="77777777">
        <w:trPr>
          <w:trHeight w:val="676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3FDC0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Receptarea mesajelor scrise/ audiovizuale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49E89564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1.7. Discriminarea normelor de ortografie specifice limbii străine din diverse mesaje;</w:t>
            </w:r>
          </w:p>
          <w:p w14:paraId="7AB7F48B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1.8. Definirea sensului cuvintelor și expresiilor necunoscute prin diverse mijloace;</w:t>
            </w:r>
          </w:p>
          <w:p w14:paraId="7E2D62D1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1.9. Racordarea structurilor structurilor gramaticale studiate la situații corespunzătoare;</w:t>
            </w:r>
          </w:p>
        </w:tc>
      </w:tr>
      <w:tr w:rsidR="00BF63EC" w14:paraId="040AFD9D" w14:textId="77777777">
        <w:trPr>
          <w:trHeight w:val="231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E3904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Producerea mesajelor scrise/ online/ Medierea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5E233DA6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1.10. Respectarea normelor de scriere specifice limbii străine în diverse contexte;</w:t>
            </w:r>
          </w:p>
          <w:p w14:paraId="0900F02F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1.11. Integrarea cu suficientă corectitudine a structurilor gramaticale studiate în contexte familiare;</w:t>
            </w:r>
          </w:p>
        </w:tc>
      </w:tr>
      <w:tr w:rsidR="00BF63EC" w14:paraId="6BCAE1BB" w14:textId="77777777">
        <w:trPr>
          <w:trHeight w:val="375"/>
        </w:trPr>
        <w:tc>
          <w:tcPr>
            <w:tcW w:w="139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B02EE7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  <w:p w14:paraId="6604169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CS2. Competența socio-lingvistică</w:t>
            </w:r>
          </w:p>
          <w:p w14:paraId="45E405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right="-165" w:hanging="283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Actualizarea resurselor lingvistice în diverse situaţii de comunicare, valorificând dimensiunea socială a limbii;</w:t>
            </w:r>
          </w:p>
          <w:p w14:paraId="57A4E3FA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BF63EC" w14:paraId="391DBC3D" w14:textId="77777777">
        <w:trPr>
          <w:trHeight w:val="793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2C30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Receptarea mesajelor orale/scrise/ audiovizuale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594207AA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2.1. Recunoașterea actelor de vorbire utile în mesaje orale sau scrise, exprimate de interlocutor în limbaj standard;</w:t>
            </w:r>
          </w:p>
          <w:p w14:paraId="552CF034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2.2. Interpretarea imaginilor, schemelor, semnelor de orientare în spațiu, însoțite de instrucțiuni simple;</w:t>
            </w:r>
          </w:p>
          <w:p w14:paraId="3807E6DD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2.3. Selectarea strategiilor adecvate scopului şi tipului de mesaj sau conversație;</w:t>
            </w:r>
          </w:p>
          <w:p w14:paraId="22307C50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2.4. Descifrarea instrucțiunilor din diverse tipuri de documente;</w:t>
            </w:r>
          </w:p>
        </w:tc>
      </w:tr>
      <w:tr w:rsidR="00BF63EC" w14:paraId="228BCD37" w14:textId="77777777">
        <w:trPr>
          <w:trHeight w:val="634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CB4C5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Producerea mesajelor orale/scrise/online/ Medierea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463BCFAA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2.5. Explorarea repertoriului socio-cultural în diverse situații de comunicare, în dependență de rol și relațiile cu interlocutorii;</w:t>
            </w:r>
          </w:p>
          <w:p w14:paraId="7F9A797B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2.6. Utilizarea limbajului verbal și non-verbal pentru a argumenta un punct de vedere potrivit contextului social;</w:t>
            </w:r>
          </w:p>
          <w:p w14:paraId="643363E2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2.7. Adaptarea resurselor lingvistice pentru a redacta documente de uz curent folosind un limbaj standard sau neutru;</w:t>
            </w:r>
          </w:p>
        </w:tc>
      </w:tr>
      <w:tr w:rsidR="00BF63EC" w14:paraId="50A48ADA" w14:textId="77777777">
        <w:trPr>
          <w:trHeight w:val="760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4C70F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6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Interacțiunea   orală/scrisă/ online</w:t>
            </w:r>
          </w:p>
          <w:p w14:paraId="5796F0E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54A58039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2.8. Inițierea conversațiilor pe teme de interes, utilizând un limbaj adecvat, specific comunicării spontane și autentice;</w:t>
            </w:r>
          </w:p>
          <w:p w14:paraId="6C34F986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2.9. Respectarea normelor socioculturale în dependență de scopul comunicării și relațiile cu interlocutorii;</w:t>
            </w:r>
          </w:p>
          <w:p w14:paraId="47557C52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2.10. Utilizarea eficientă a tehnicilor și strategiilor argumentative în redactarea textelor funcționale;</w:t>
            </w:r>
          </w:p>
          <w:p w14:paraId="358F2C55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2.11. Traducerea informației relevante din texte funcționale scurte din limba maternă în limba străină studiată și viceversa;</w:t>
            </w:r>
          </w:p>
        </w:tc>
      </w:tr>
      <w:tr w:rsidR="00BF63EC" w14:paraId="2098580C" w14:textId="77777777">
        <w:trPr>
          <w:trHeight w:val="375"/>
        </w:trPr>
        <w:tc>
          <w:tcPr>
            <w:tcW w:w="139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C428D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CS3. Competența pragmatică</w:t>
            </w:r>
          </w:p>
          <w:p w14:paraId="68BFC93F" w14:textId="624F340F" w:rsidR="00BF63EC" w:rsidRPr="00E95919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right="-165" w:hanging="283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Integrarea resurselor lingvistice în contexte cotidiene și imprevizibile, demonstrând precizie și fluență discursivă;</w:t>
            </w:r>
          </w:p>
        </w:tc>
      </w:tr>
      <w:tr w:rsidR="00BF63EC" w14:paraId="33AD5ED1" w14:textId="77777777">
        <w:trPr>
          <w:trHeight w:val="914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675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Receptarea mesajelor orale/scrise/ 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4E9561C7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3.1. Înțelegerea conținutului informațiilor din filme/ programe televizate și/sau radiodifuzate cu referire la subiecte cotidiene cunoscute, articulate clar și cu un debit lent;</w:t>
            </w:r>
          </w:p>
          <w:p w14:paraId="53D4E0BD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3.2. Selectarea informațiilor relevante unei sarcini specifice dintr-un text de lungime medie;</w:t>
            </w:r>
          </w:p>
          <w:p w14:paraId="28BE9D82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3.3. Recunoașterea structurii diferitor tipuri de texte;</w:t>
            </w:r>
          </w:p>
        </w:tc>
      </w:tr>
      <w:tr w:rsidR="00BF63EC" w14:paraId="1A7D23CF" w14:textId="77777777">
        <w:trPr>
          <w:trHeight w:val="509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1B428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Producerea mesajelor orale/scrise/online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39D51821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3.4. Organizarea resurselor lingvistice pentru a produce texte funcţionale simple în contexte cotidiene;</w:t>
            </w:r>
          </w:p>
          <w:p w14:paraId="3F0B7BF6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3.5. Descrierea unui eveniment din viața cotidiană cu ajutorul frazelor scurte și clare;</w:t>
            </w:r>
          </w:p>
          <w:p w14:paraId="369F5B45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3.6. Inițierea unei narațiuni / descrieri simple în baza unei succesiuni de repere cu referire la subiecte variate din viața cotidiană;</w:t>
            </w:r>
          </w:p>
        </w:tc>
      </w:tr>
      <w:tr w:rsidR="00BF63EC" w14:paraId="4E1D4BFB" w14:textId="77777777">
        <w:trPr>
          <w:trHeight w:val="1042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D3897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Interacțiunea</w:t>
            </w:r>
          </w:p>
          <w:p w14:paraId="474CE50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orală/scrisă/ 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6BFB3F17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3.7. Integrarea resurselor lingvistice în schimburi de informaţii pregătite și/ sau spontane cu referire la subiecte familiare de interes personal şi general;</w:t>
            </w:r>
          </w:p>
          <w:p w14:paraId="20B057BC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3.8. Participarea în interacţiuni scrise/ online cu referire la subiecte de ordin cotidian şi de interes general;</w:t>
            </w:r>
          </w:p>
          <w:p w14:paraId="28227CDF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3.9. Utilizarea resurselor lingvistice în schimburi de informații detaliate pentru a realiza sarcini comune de grup și/ sau activități on-line;</w:t>
            </w:r>
          </w:p>
        </w:tc>
      </w:tr>
      <w:tr w:rsidR="00BF63EC" w14:paraId="16530D29" w14:textId="77777777" w:rsidTr="00E95919">
        <w:trPr>
          <w:trHeight w:val="649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F8B54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Medierea orală/scrisă/online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644F1725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3.10. Rezumarea informației esențiale din textele scrise, într-un limbaj simplu, cu referire la subiecte de ordin personal/ cotidian</w:t>
            </w:r>
          </w:p>
          <w:p w14:paraId="4937C2AE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3.11. Prezentarea structurată a rezultatelor unui sondaj;</w:t>
            </w:r>
          </w:p>
          <w:p w14:paraId="7B3457B0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3.12. Parafrazarea simplă a evenimentelor cotidiene, prezentate în programe de televiziune şi/sau secvențe video simple, articulate lent şi clar;</w:t>
            </w:r>
          </w:p>
          <w:p w14:paraId="175E4393" w14:textId="41EBC3A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3.13. Traducerea orală a  textelor informative și argumentative simple, cu referire la subiecte de ordin personal, familiar și/sau profesional</w:t>
            </w:r>
          </w:p>
        </w:tc>
      </w:tr>
      <w:tr w:rsidR="00BF63EC" w14:paraId="00284734" w14:textId="77777777">
        <w:trPr>
          <w:trHeight w:val="375"/>
        </w:trPr>
        <w:tc>
          <w:tcPr>
            <w:tcW w:w="139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2C9E9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49CBA46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CS4. Competenţa   (pluri/inter) culturală</w:t>
            </w:r>
          </w:p>
          <w:p w14:paraId="246FA03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80" w:right="-180" w:firstLine="18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Integrarea trăsăturilor specifice culturii țării alofone în contexte de comunicare interculturală, exprimând empatie/toleranță și acceptare a diversității culturale.</w:t>
            </w:r>
          </w:p>
          <w:p w14:paraId="69626E2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F63EC" w14:paraId="5CC73CC2" w14:textId="77777777">
        <w:trPr>
          <w:trHeight w:val="453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04D7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Receptarea mesajelor orale/scrise/ 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51E985B5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4.1. Distingerea ideilor principale și valorilor umane în texte literare/ nonliterare, piese muzicale;</w:t>
            </w:r>
          </w:p>
          <w:p w14:paraId="06BB5C0E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4.2. Recunoașterea aspectelor culturale specifice spațiului limbilor studiate pe subiecte de ordin personal și general;</w:t>
            </w:r>
          </w:p>
        </w:tc>
      </w:tr>
      <w:tr w:rsidR="00BF63EC" w14:paraId="6793B513" w14:textId="77777777">
        <w:trPr>
          <w:trHeight w:val="935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72B6B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Producerea mesajelor orale/scrise/ 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65D96FD0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4.3. Corelarea emoțiilor personajelor din povestiri, filme, piese de teatru cu experiența personală sau cu cea a altor  persoane;</w:t>
            </w:r>
          </w:p>
          <w:p w14:paraId="61A361C4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4.4. Compararea aspectelor culturale specifice țării alofone și țării de origine;</w:t>
            </w:r>
          </w:p>
          <w:p w14:paraId="53EA88EC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4.5. Utilizarea repertoriului lingvistic variat pentru a redacta texte pe teme de cultură;</w:t>
            </w:r>
          </w:p>
        </w:tc>
      </w:tr>
      <w:tr w:rsidR="00BF63EC" w14:paraId="073F2D9D" w14:textId="77777777">
        <w:trPr>
          <w:trHeight w:val="553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9696F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Interacțiunea orală/scrisă/ 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342A14EA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4.6. Integrarea unor normelor culturale specifice țării alofone utilizate frecvent în contexte variate de comunicare;</w:t>
            </w:r>
          </w:p>
          <w:p w14:paraId="4D711BAA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4.7. Alegerea strategiilor pertinente contextului social pentru a depăşi posibile obstacole în comunicarea interculturală legate de stereotipuri şi prejudecăţi;</w:t>
            </w:r>
          </w:p>
        </w:tc>
      </w:tr>
      <w:tr w:rsidR="00BF63EC" w14:paraId="37C6C7DA" w14:textId="77777777">
        <w:trPr>
          <w:trHeight w:val="368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C5A6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Medierea culturală orală/ scrisă/ 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428779EE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4.8. Identificarea problemelor cheie în situații de dezacord din motive culturale, pe subiecte cunoscute, solicitând confirmări și/sau explicații;</w:t>
            </w:r>
          </w:p>
          <w:p w14:paraId="625D7E65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4.9. Integrarea normelor de comportament politicos specifice culturii alofone pentru a transpune oral mesajul conversației pe subiecte de interes personal.</w:t>
            </w:r>
          </w:p>
        </w:tc>
      </w:tr>
    </w:tbl>
    <w:p w14:paraId="5FEDC3E5" w14:textId="77777777" w:rsidR="00BF63EC" w:rsidRDefault="00BF63EC">
      <w:pPr>
        <w:rPr>
          <w:rFonts w:ascii="Times New Roman" w:eastAsia="Times New Roman" w:hAnsi="Times New Roman" w:cs="Times New Roman"/>
          <w:color w:val="FF0000"/>
        </w:rPr>
        <w:sectPr w:rsidR="00BF63EC">
          <w:headerReference w:type="default" r:id="rId7"/>
          <w:pgSz w:w="16839" w:h="11907" w:orient="landscape"/>
          <w:pgMar w:top="1134" w:right="850" w:bottom="1134" w:left="1701" w:header="0" w:footer="0" w:gutter="0"/>
          <w:pgNumType w:start="1"/>
          <w:cols w:space="708"/>
        </w:sectPr>
      </w:pPr>
    </w:p>
    <w:p w14:paraId="3F810FE4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PROIECTAREA DIDACTICĂ A UNITĂȚILOR DE ÎNVĂȚARE / UNITĂȚILOR DE CONȚINUT</w:t>
      </w:r>
      <w:r>
        <w:rPr>
          <w:rFonts w:ascii="Times New Roman" w:eastAsia="Times New Roman" w:hAnsi="Times New Roman" w:cs="Times New Roman"/>
        </w:rPr>
        <w:t xml:space="preserve">                           </w:t>
      </w:r>
    </w:p>
    <w:tbl>
      <w:tblPr>
        <w:tblStyle w:val="a3"/>
        <w:tblW w:w="13995" w:type="dxa"/>
        <w:tblInd w:w="-42" w:type="dxa"/>
        <w:tblLayout w:type="fixed"/>
        <w:tblLook w:val="0400" w:firstRow="0" w:lastRow="0" w:firstColumn="0" w:lastColumn="0" w:noHBand="0" w:noVBand="1"/>
      </w:tblPr>
      <w:tblGrid>
        <w:gridCol w:w="765"/>
        <w:gridCol w:w="1890"/>
        <w:gridCol w:w="1890"/>
        <w:gridCol w:w="645"/>
        <w:gridCol w:w="1695"/>
        <w:gridCol w:w="1080"/>
        <w:gridCol w:w="1140"/>
        <w:gridCol w:w="3360"/>
        <w:gridCol w:w="1530"/>
      </w:tblGrid>
      <w:tr w:rsidR="00BF63EC" w14:paraId="65D71A12" w14:textId="77777777">
        <w:trPr>
          <w:trHeight w:val="1095"/>
        </w:trPr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B86A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CS</w:t>
            </w:r>
          </w:p>
        </w:tc>
        <w:tc>
          <w:tcPr>
            <w:tcW w:w="1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992E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Unités de compétence</w:t>
            </w:r>
          </w:p>
        </w:tc>
        <w:tc>
          <w:tcPr>
            <w:tcW w:w="1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67B4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d`apprentissage</w:t>
            </w:r>
          </w:p>
        </w:tc>
        <w:tc>
          <w:tcPr>
            <w:tcW w:w="6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3D27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 d/o</w:t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F101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Contenus thématiques/ linguistiques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9979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</w:t>
            </w:r>
          </w:p>
          <w:p w14:paraId="6979C6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d’heures</w:t>
            </w: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DDC0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3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FD68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Stratégies  et  techniques didactiques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60A5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Notes</w:t>
            </w:r>
          </w:p>
        </w:tc>
      </w:tr>
      <w:tr w:rsidR="00BF63EC" w14:paraId="176A2531" w14:textId="77777777">
        <w:trPr>
          <w:trHeight w:val="66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0116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B78C00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26CF44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8E38F1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1.4; 1.5;</w:t>
            </w:r>
          </w:p>
          <w:p w14:paraId="4CF4927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2.3; 2.8;</w:t>
            </w:r>
          </w:p>
          <w:p w14:paraId="5DA47D1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3.7.</w:t>
            </w:r>
          </w:p>
        </w:tc>
        <w:tc>
          <w:tcPr>
            <w:tcW w:w="1890" w:type="dxa"/>
            <w:vMerge w:val="restart"/>
            <w:tcBorders>
              <w:right w:val="single" w:sz="6" w:space="0" w:color="000000"/>
            </w:tcBorders>
          </w:tcPr>
          <w:p w14:paraId="0A5F66E6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8FB37F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  <w:p w14:paraId="289F7B6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94D71B1" w14:textId="77777777" w:rsidR="00BF63EC" w:rsidRDefault="00BF63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B0F35EA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1944F1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Leçon introductive</w:t>
            </w:r>
          </w:p>
          <w:p w14:paraId="01A9F8CD" w14:textId="77777777" w:rsidR="00BF63EC" w:rsidRDefault="00BF63EC">
            <w:pPr>
              <w:rPr>
                <w:rFonts w:ascii="Times New Roman" w:eastAsia="Times New Roman" w:hAnsi="Times New Roman" w:cs="Times New Roman"/>
              </w:rPr>
            </w:pPr>
          </w:p>
          <w:p w14:paraId="70BA77BC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Révision </w:t>
            </w:r>
          </w:p>
          <w:p w14:paraId="3C904808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6282D1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E57224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FC9C8FD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B3086A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Conversation / Questions-Réponses / Interview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FAA68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C7F4C5C" w14:textId="77777777">
        <w:trPr>
          <w:trHeight w:val="54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182C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6A3963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CC688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76062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1.10;</w:t>
            </w:r>
          </w:p>
          <w:p w14:paraId="07B486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2.7;</w:t>
            </w:r>
          </w:p>
          <w:p w14:paraId="33A2E39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0B02289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CDD0C8A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736ED7C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141A8DC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EF7A85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E00B4D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 / Énumération / Essai structuré</w:t>
            </w:r>
          </w:p>
          <w:p w14:paraId="1C277E2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21F0E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C821514" w14:textId="77777777">
        <w:trPr>
          <w:trHeight w:val="39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144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7C5567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89425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1.9; 1.11;</w:t>
            </w:r>
          </w:p>
          <w:p w14:paraId="667EA14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3.8.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22FDE79A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1AACB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048DFD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Evaluation initiale écrite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6C01D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232F823C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4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0A40B0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0487744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71456A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Explication / Analyse / Exercices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24C19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8B3B07E" w14:textId="77777777">
        <w:trPr>
          <w:trHeight w:val="81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F9D8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5FBD24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8C0015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900E60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1.10; 1.11;</w:t>
            </w:r>
          </w:p>
          <w:p w14:paraId="2285C9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2.7; 2.9;</w:t>
            </w:r>
          </w:p>
          <w:p w14:paraId="018772C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3.2; 3.5; 3.10. 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4449EDF1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33A073F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434F93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F4A94F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B40BE17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DC9385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Epreuve d’évaluation écrite</w:t>
            </w:r>
          </w:p>
          <w:p w14:paraId="5B83667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AFE4BE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02FD334" w14:textId="77777777">
        <w:trPr>
          <w:trHeight w:val="78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6B31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A91EAC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AE8913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71791F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1.10;</w:t>
            </w:r>
          </w:p>
          <w:p w14:paraId="1E46B5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2.6; 2.9;</w:t>
            </w:r>
          </w:p>
          <w:p w14:paraId="19B8440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3.9; 3.11.</w:t>
            </w:r>
          </w:p>
        </w:tc>
        <w:tc>
          <w:tcPr>
            <w:tcW w:w="1890" w:type="dxa"/>
            <w:vMerge w:val="restart"/>
            <w:tcBorders>
              <w:right w:val="single" w:sz="6" w:space="0" w:color="000000"/>
            </w:tcBorders>
          </w:tcPr>
          <w:p w14:paraId="4D156A06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991409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1</w:t>
            </w:r>
          </w:p>
          <w:p w14:paraId="6467EDF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22037E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J’apprends à apprendre</w:t>
            </w: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90C79D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EAB3B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Comment rester motivé au lycée ?</w:t>
            </w:r>
          </w:p>
          <w:p w14:paraId="6A20DF69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partenariats scolaires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A27C01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20149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675A1A8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9C7A2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Conversation / Questions-réponses / Exercices applicatifs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AACBF3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3D10906" w14:textId="77777777">
        <w:trPr>
          <w:trHeight w:val="851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65D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5F4B86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853BC1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F62677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1.5; 1.6;</w:t>
            </w:r>
          </w:p>
          <w:p w14:paraId="6D27F5C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 2.8 ; 2.11;</w:t>
            </w:r>
          </w:p>
          <w:p w14:paraId="310DB4C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3.7; 3.11.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75DE1C13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4E7EB8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0447ABB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E25311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3D96BC5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708165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Grille de lecture / Découverte/ Questionnaire / Exercices de grammaire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C4D12A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FC9FC8E" w14:textId="77777777">
        <w:trPr>
          <w:trHeight w:val="85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4172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60903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2CC485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2000DC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 1.10;</w:t>
            </w:r>
          </w:p>
          <w:p w14:paraId="371D02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2.10;</w:t>
            </w:r>
          </w:p>
          <w:p w14:paraId="6EE585F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 3.10.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76523B1C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BB2994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DAF3F9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Comment réussir un bon discours en public ?</w:t>
            </w:r>
          </w:p>
          <w:p w14:paraId="672754ED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Écoles insolites et innovantes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AF1F67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F89226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AFA785B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5E7FCD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Étude de texte / Découverte / Exercices de lexique / Projet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FDBD6B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7D814A8" w14:textId="77777777">
        <w:trPr>
          <w:trHeight w:val="75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AC30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347DB1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6AD30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D3782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1.9;</w:t>
            </w:r>
          </w:p>
          <w:p w14:paraId="0583A49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2.6; 2.7;</w:t>
            </w:r>
          </w:p>
          <w:p w14:paraId="264E76F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3.9; 3.12.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2B37E051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9A5487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4D8AF53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7CAFDA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17215A3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0B4CE8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Questions-Réponses / Exercices de grammaire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362FED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922FB15" w14:textId="77777777">
        <w:trPr>
          <w:trHeight w:val="2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D1AE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11D018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0D009F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81C40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1.9; 1.11;</w:t>
            </w:r>
          </w:p>
          <w:p w14:paraId="3ED34FE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2.7; 2.10;</w:t>
            </w:r>
          </w:p>
          <w:p w14:paraId="4BAC33F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3.9; 3.10.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28519026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C13D5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FECA57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bibliothèques du monde</w:t>
            </w:r>
          </w:p>
          <w:p w14:paraId="3495139C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La relation professeur-élève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61E1CD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114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C4638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CE9EE83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56FCE9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Questions-Réponses/ Conversation / Travail avec les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images / Explication / Exercices lacunaires / Projet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D5536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</w:tr>
      <w:tr w:rsidR="00BF63EC" w14:paraId="40BD5C14" w14:textId="77777777">
        <w:trPr>
          <w:trHeight w:val="62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7347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57478E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04FB8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1.8; 1.10;</w:t>
            </w:r>
          </w:p>
          <w:p w14:paraId="2D5FF4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3.7; 3.11.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5526D42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DA7029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B1C1E53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0C40F1A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C840DB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10F2B4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Conversation / Questions-Réponses / Exercices lacunaires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DFD128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22A60B1" w14:textId="77777777">
        <w:trPr>
          <w:trHeight w:val="351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2F3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C5A94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9F5F60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 1.11;</w:t>
            </w:r>
          </w:p>
          <w:p w14:paraId="3BEB31E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48E6EEF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5E6B725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B0D8AC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concordance des temps à l’indicatif (plan du présent)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3191F01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6B3E57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E75E00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Explication / Observation / Exercices grammaticaux pratiques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B20BE1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97194DB" w14:textId="77777777">
        <w:trPr>
          <w:trHeight w:val="76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C06F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434396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28BF99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EF209E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76723D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2.8; 2.9; 2.10;</w:t>
            </w:r>
          </w:p>
          <w:p w14:paraId="17C08AF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50A01C5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96C240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4AFD68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changements des normes scolaires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58C5975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F4AC09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1CB23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sur le texte lacunaire / Questions-Réponses / Résumé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913D8D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9DC3F57" w14:textId="77777777">
        <w:trPr>
          <w:trHeight w:val="498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8619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075858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79036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 1.11;</w:t>
            </w:r>
          </w:p>
          <w:p w14:paraId="3277734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2B8E8A8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1665B3D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6B1F60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concordance des temps à l’indicatif (plan du passé)</w:t>
            </w:r>
          </w:p>
          <w:p w14:paraId="04396FF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Révision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2A8870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F464EB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745AC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Explication/ Comparaison</w:t>
            </w:r>
          </w:p>
          <w:p w14:paraId="26EB05F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Analyse/ Exercices lacunaires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1501F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69C8681" w14:textId="77777777">
        <w:trPr>
          <w:trHeight w:val="84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69A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DFF41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48B3D3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CB863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1.2; 1.4; 1.5;</w:t>
            </w:r>
          </w:p>
          <w:p w14:paraId="28D14DF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2.6; 2.8</w:t>
            </w:r>
          </w:p>
          <w:p w14:paraId="00A869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57D1EDC9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B9C135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0" w:right="-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D9F7F7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Evaluation sommative orale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0AEA10A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08D023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C9B29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Questions-Réponses / Activité de médiation d’après les images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79BFF4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A4A2DF0" w14:textId="77777777">
        <w:trPr>
          <w:trHeight w:val="66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0E2B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765ACB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29FD17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8333B5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707837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2.4;</w:t>
            </w:r>
          </w:p>
          <w:p w14:paraId="4EE977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3.7.</w:t>
            </w:r>
          </w:p>
        </w:tc>
        <w:tc>
          <w:tcPr>
            <w:tcW w:w="1890" w:type="dxa"/>
            <w:vMerge w:val="restart"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6D8D5A8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2D7BA5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2</w:t>
            </w:r>
          </w:p>
          <w:p w14:paraId="0913D99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98F751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Construire sa personnalité</w:t>
            </w:r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B90C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83EF11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portfolio numérique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1B32F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228CA2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1DFDF1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Etude des documents / Observation / Exercices de lexique / Travail en groupe sur des  fiches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47F14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A485B09" w14:textId="77777777">
        <w:trPr>
          <w:trHeight w:val="39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113E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1F5CA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D62405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1.7; 1.10; 1.11;</w:t>
            </w:r>
          </w:p>
          <w:p w14:paraId="7D4C5D2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3.7;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759DB09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DCADC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3AC20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discours indirect (plan du présent)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D6AB29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15343F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263629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Explication</w:t>
            </w:r>
          </w:p>
          <w:p w14:paraId="69C9874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Analyse / Exercices de grammaire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358A1E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D57C2B1" w14:textId="77777777">
        <w:trPr>
          <w:trHeight w:val="2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9379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C378FF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A9A38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96989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1.7; 1.10; 1.11;</w:t>
            </w:r>
          </w:p>
          <w:p w14:paraId="00D6C3E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2.4; 2.7;</w:t>
            </w:r>
          </w:p>
          <w:p w14:paraId="4A26220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3.7.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33F4275C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6B7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91B188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curriculum Vitae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F89B30F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0A73E7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B14F4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Analyse / Découverte / Travail avec les fiches interactives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DF7FAA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38224A7" w14:textId="77777777">
        <w:trPr>
          <w:trHeight w:val="2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4DB0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22E3E73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C295DD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1.10; 1.11;</w:t>
            </w:r>
          </w:p>
          <w:p w14:paraId="7A0160B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21E8FA85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F7B4A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7589777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discours indirect</w:t>
            </w:r>
          </w:p>
          <w:p w14:paraId="35B9B35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(plan du passé)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02181D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07F1D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7A05B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Explication / Analyse / Exercices de transformation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DD084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9663B7F" w14:textId="77777777">
        <w:trPr>
          <w:trHeight w:val="67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4DF2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5B1B5C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D969E1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63C485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1.9;</w:t>
            </w:r>
          </w:p>
          <w:p w14:paraId="11B076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2.6; 2.7;</w:t>
            </w:r>
          </w:p>
          <w:p w14:paraId="39C82C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3.7; 3.9.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4F6F06D0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5272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09D3D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Demain, quels nouveaux métiers ?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B4087A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35A0836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9DEFF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Vrai-Faux / Explication / Exercices de grammaire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AFDE5D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54091F4" w14:textId="77777777">
        <w:trPr>
          <w:trHeight w:val="54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556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1CC6F4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AD7116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7C35EE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5D1BBBF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2.11;</w:t>
            </w:r>
          </w:p>
          <w:p w14:paraId="0C0812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3.9; 3.13.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2CC65BA1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5ED7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E635D4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Devenir un ado solidaire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4FF047F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65C7EE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57CA2F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Questions-Réponses / Médiation orale / Exercices de lexique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984586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3BBEECB" w14:textId="77777777">
        <w:trPr>
          <w:trHeight w:val="66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C27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DEEFFF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4DD7C4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1.9; 1.11;</w:t>
            </w:r>
          </w:p>
          <w:p w14:paraId="6FF533F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2CD85158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56E1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84E43E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forme passive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D8EAD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593052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3438783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Explication / Analyse/ Exercices de transformation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567A1E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602A957" w14:textId="77777777">
        <w:trPr>
          <w:trHeight w:val="86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4B8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4EA405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9B308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44D4D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 ;</w:t>
            </w:r>
          </w:p>
          <w:p w14:paraId="7495FB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 2.7;</w:t>
            </w:r>
          </w:p>
          <w:p w14:paraId="38D1F30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3.7; 3.9.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6964E27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05B9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BD6E62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Quel style vestimentaire révèle votre personnalité?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E4863C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A2780B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881964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Observation / Conversation / Questions-Réponses / Jeu de rôles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E6F7C5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57600D6" w14:textId="77777777">
        <w:trPr>
          <w:trHeight w:val="873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759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396F21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0D33FE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1.10; 1.11;</w:t>
            </w:r>
          </w:p>
          <w:p w14:paraId="4346E35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118BA44C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ABEF1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3EBFA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mode conditionnel (révision)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EF1BC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ACCC8C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D3EC67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Explication / Comparaison</w:t>
            </w:r>
          </w:p>
          <w:p w14:paraId="3C4FC29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Analyse / Exercices lacunaires / Traduction écrite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AE8865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0109276" w14:textId="77777777">
        <w:trPr>
          <w:trHeight w:val="881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ACD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881986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EC07B7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94E3C9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1.4; 1.8;</w:t>
            </w:r>
          </w:p>
          <w:p w14:paraId="1977EA1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2.4; 2.10;</w:t>
            </w:r>
          </w:p>
          <w:p w14:paraId="285D32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3.10;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1A5E9C2C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9F75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FB17BC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Comment organiser un débat argumenté ?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6E722B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3C2CA08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71621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des documents / Observation Questions-Réponses / Audition / Argumentation / Débats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7082F6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6E969A9" w14:textId="77777777">
        <w:trPr>
          <w:trHeight w:val="2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F8A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2F72A0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F14A05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1.9;</w:t>
            </w:r>
          </w:p>
          <w:p w14:paraId="05581A3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1FF2D6D9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90A0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  <w:p w14:paraId="3B72045C" w14:textId="77777777" w:rsidR="00BF63EC" w:rsidRDefault="00BF63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01E0D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concordance des temps après „si” conditionnel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BEB287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77C70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BEABC8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Explication / Analyse / Comparaison / Exercices de grammaire / Traduction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74FAE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427F17F" w14:textId="77777777">
        <w:trPr>
          <w:trHeight w:val="458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768F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CD1924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EE5BED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ED7A43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1.4; 1.5; 1.8; </w:t>
            </w:r>
          </w:p>
          <w:p w14:paraId="21C37E7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2.4; 2.5; 2.6;</w:t>
            </w:r>
          </w:p>
          <w:p w14:paraId="63D8573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3.6; 3.8.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7D963EE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81C0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45818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mode de vie: être bien dans son corps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2C2FFE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DDFBC3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B43B95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Conversation guidée / Lecture / Jeu de rôles / Projet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02AC7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FE69A29" w14:textId="77777777">
        <w:trPr>
          <w:trHeight w:val="1037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8816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23395EA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AF2024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1.9; 1.10; 1.11;</w:t>
            </w:r>
          </w:p>
          <w:p w14:paraId="614DC85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3.7; 3.13.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000C73BA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055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590787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concordance des temps après „si” conditionnel </w:t>
            </w:r>
          </w:p>
          <w:p w14:paraId="1269471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(si + imparfait –Conditionnel présent)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BDA08FC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697A98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34E7A6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Explication / Analyse / Exercices de grammaire / Traduction / Fiches grammaticales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4B99D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E6291CF" w14:textId="77777777">
        <w:trPr>
          <w:trHeight w:val="773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4D9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10BF5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2E68C4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1A0009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124492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 ; 2.4; 2.10;</w:t>
            </w:r>
          </w:p>
          <w:p w14:paraId="6BB9ED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 3.9.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56CCA426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226B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A5302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sports extrêmes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D921825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8B534E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ABA9C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Lecture/ Conversation / Questions-Réponses / Choix multiples / Interview / Carte mentale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408BDB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71D3CF0" w14:textId="77777777">
        <w:trPr>
          <w:trHeight w:val="553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08FD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D1BC6B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DA2FB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1.11;</w:t>
            </w:r>
          </w:p>
          <w:p w14:paraId="5089C22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4FE990A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0467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E7D1D1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concordance des temps après „si” conditionnel </w:t>
            </w:r>
          </w:p>
          <w:p w14:paraId="00D2334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(si + plus-que-parfait – Condit.  passé)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B070E6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8C061C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774FFC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Explication / Analyse / Exercices lacunaires / Traduction / Fiches grammaticales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E845E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6E4DB17" w14:textId="77777777">
        <w:trPr>
          <w:trHeight w:val="92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883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6F0CB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EAF04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B56AC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1.8; 1.10;</w:t>
            </w:r>
          </w:p>
          <w:p w14:paraId="071F71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 2.7;</w:t>
            </w:r>
          </w:p>
          <w:p w14:paraId="5C5ED07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3.9.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3C7162F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F6F5B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08FE20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L’art de lire</w:t>
            </w:r>
          </w:p>
          <w:p w14:paraId="3ADF1CE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C65B00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41DCC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62E2AC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Audition / Étude du document / Association / Explication / Exercice / Carte mentale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42B944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645334F" w14:textId="77777777">
        <w:trPr>
          <w:trHeight w:val="94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5ACA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8ADCF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EF0B3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31105A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1.11;</w:t>
            </w:r>
          </w:p>
          <w:p w14:paraId="4F12F05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2.5; 2.7;</w:t>
            </w:r>
          </w:p>
          <w:p w14:paraId="249C4D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3.7; 3.11.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1B51F03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91D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E645E6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Livre numérique ou livre papier ?</w:t>
            </w:r>
          </w:p>
          <w:p w14:paraId="3B8708D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Révision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466BBF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E9F958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3B39379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Etude du texte / Questions / Réponses / Travail en groupes sur des fiches / Débats / Exercices lacunaires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D15540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710EBBD" w14:textId="77777777">
        <w:trPr>
          <w:trHeight w:val="12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E42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ED3682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F509A7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2433E9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1.10; 1.11;</w:t>
            </w:r>
          </w:p>
          <w:p w14:paraId="08C4315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2.7;</w:t>
            </w:r>
          </w:p>
          <w:p w14:paraId="69A6C42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3.7; 3.10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3DC0FB2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06E0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739A8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écrite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ab/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49EF27A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6D1CE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9E21B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Épreuve d’évaluation écrite</w:t>
            </w:r>
          </w:p>
          <w:p w14:paraId="225099D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92B240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12F2745" w14:textId="77777777">
        <w:trPr>
          <w:trHeight w:val="27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0A66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86C70B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32E132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9A06DE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1.6; 1.8;</w:t>
            </w:r>
          </w:p>
          <w:p w14:paraId="3AA4B7A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2.2; </w:t>
            </w:r>
          </w:p>
          <w:p w14:paraId="5C2704E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 3.10.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right w:val="single" w:sz="6" w:space="0" w:color="000000"/>
            </w:tcBorders>
          </w:tcPr>
          <w:p w14:paraId="5FF4977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5649AB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3</w:t>
            </w:r>
          </w:p>
          <w:p w14:paraId="3F90EF9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644772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L’écologie c’est moi</w:t>
            </w: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7B9B0FD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6BAB5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combat contre la pollution</w:t>
            </w:r>
          </w:p>
          <w:p w14:paraId="43C5105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Analyse des tests écrits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7A1155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615F5D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384F48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des documents / Questions-Réponses / Récit / Audition / Exercices lacunaires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EA5941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692F849" w14:textId="77777777">
        <w:trPr>
          <w:trHeight w:val="77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278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1EC574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80C84E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354135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 ; 1.8; 1.10;</w:t>
            </w:r>
          </w:p>
          <w:p w14:paraId="3B7801D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2.7;</w:t>
            </w:r>
          </w:p>
          <w:p w14:paraId="05EBAF9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3.12.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DBCBBFA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C844A8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  <w:p w14:paraId="4A2BD550" w14:textId="77777777" w:rsidR="00BF63EC" w:rsidRDefault="00BF63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EA347B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qualité de vie et l’environnement</w:t>
            </w:r>
          </w:p>
          <w:p w14:paraId="2902EF4E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phénomènes météo extrêmes 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0A343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254E5E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E04663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qvec le vocabulaire de référence / Exercices lacunaires / Conversation / Association / Choix multiples / Expression écrite – un commentaire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9D25EF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A7DC1B0" w14:textId="77777777">
        <w:trPr>
          <w:trHeight w:val="105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BE35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D5D136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6BE93B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8349A0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1.11;</w:t>
            </w:r>
          </w:p>
          <w:p w14:paraId="45060F9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2.4;</w:t>
            </w:r>
          </w:p>
          <w:p w14:paraId="149179F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C00A53D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FCFEAF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6756BA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1AFDDC6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2DBFBA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C51FFE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Conversation / Questions / Réponses / Association / Discours / Explication / Exercices de grammaire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0D3DAC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0343872" w14:textId="77777777">
        <w:trPr>
          <w:trHeight w:val="60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C674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09250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83966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D159B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1.8; 1.10;</w:t>
            </w:r>
          </w:p>
          <w:p w14:paraId="50F63C7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2.8; 2.10;</w:t>
            </w:r>
          </w:p>
          <w:p w14:paraId="117985F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7E15BA3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29677A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178EBD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journée mondiale de la Terre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6FCEE2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0490D7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D971F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du texte / Exercices de lexique / Explication / Travail au tableau interactif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9A73F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A27C5DA" w14:textId="77777777">
        <w:trPr>
          <w:trHeight w:val="31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63C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31EED6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487441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1.9; 1.11;</w:t>
            </w:r>
          </w:p>
          <w:p w14:paraId="644C09D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54233628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65E1725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4EBB3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participe présent et le gérondif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1454A5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A42D88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178BD5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Explication / Exercices pratiques / Analyse / </w:t>
            </w:r>
          </w:p>
          <w:p w14:paraId="1004320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Fiches grammaticales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BFF3F3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A0586F9" w14:textId="77777777">
        <w:trPr>
          <w:trHeight w:val="607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E213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EADE5A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04FC58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F59BD0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1.7; 1.9;</w:t>
            </w:r>
          </w:p>
          <w:p w14:paraId="50B5D8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</w:t>
            </w:r>
          </w:p>
          <w:p w14:paraId="6B4B75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8E8D7A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7A69F4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E3A21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Sauvons la planète ! </w:t>
            </w:r>
          </w:p>
          <w:p w14:paraId="571834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Exprimer le but, la conséquence et l’opposition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56B3906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1B6FE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44C95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Audition / Explication / Analyse / Exercices lacunaires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91D09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2AADAA8" w14:textId="77777777">
        <w:trPr>
          <w:trHeight w:val="33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7E3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C755A6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D19E0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54C992B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3.10; 3.12;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540D4C9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D412BB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8367E3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écotechnologies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D94FE6B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7F0FAB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2CEAF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Découverte / Conversation / Médiation orale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E23E8E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A7FF6C1" w14:textId="77777777">
        <w:trPr>
          <w:trHeight w:val="47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338B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DF3D4F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E3D032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5AFEF8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0"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1.7; 1.10; 1.11;</w:t>
            </w:r>
          </w:p>
          <w:p w14:paraId="4985C7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2.9;</w:t>
            </w:r>
          </w:p>
          <w:p w14:paraId="2C36996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5A7197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689EF4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4AC93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Comment écrire un essai argumentatif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BAF6E6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42C199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ADEDFC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Explication / Analyse / Exercices lacunaires / Essai argumentatif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33C47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E0DB693" w14:textId="77777777">
        <w:trPr>
          <w:trHeight w:val="62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A02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8BB927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EEF17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57015D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1.9;</w:t>
            </w:r>
          </w:p>
          <w:p w14:paraId="7801DBA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2.7; 2.9;</w:t>
            </w:r>
          </w:p>
          <w:p w14:paraId="7A55532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 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6635715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1C1093B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3000AE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Zéro déchet</w:t>
            </w:r>
          </w:p>
          <w:p w14:paraId="73AF32EE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Révision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2341CDB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E7CFB9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BCD50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Choix multiples / Questions-Réponses / Exercices lacunaires / Interview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E8CE3D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AC68ABE" w14:textId="77777777">
        <w:trPr>
          <w:trHeight w:val="109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20ED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89FA44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F6EC3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75AD1F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1.5; 1.10;</w:t>
            </w:r>
          </w:p>
          <w:p w14:paraId="22369F1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2.6; 2.8;</w:t>
            </w:r>
          </w:p>
          <w:p w14:paraId="248125F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0999756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5F3ABF7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BD1505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47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Evaluation sommative mixte </w:t>
            </w:r>
          </w:p>
          <w:p w14:paraId="5804E8D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Projet ,,Présenter nos actions écologiques’’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4F6526B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68A430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313AE8A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Projet / Recherches / Présentation / Grille d’évaluation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BFCC2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643BDD9" w14:textId="77777777">
        <w:trPr>
          <w:trHeight w:val="55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97E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062578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7C3EC1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24534B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1.10;</w:t>
            </w:r>
          </w:p>
          <w:p w14:paraId="0403B96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3.10; 3.12;</w:t>
            </w:r>
          </w:p>
          <w:p w14:paraId="1DEC805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4.4.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right w:val="single" w:sz="6" w:space="0" w:color="000000"/>
            </w:tcBorders>
          </w:tcPr>
          <w:p w14:paraId="1504F80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AABFD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4</w:t>
            </w:r>
          </w:p>
          <w:p w14:paraId="332E089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80B7EE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Ma richesse culturelle</w:t>
            </w: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C10A17D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510010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Panorama des pays francophones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203D0AB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768FE4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1EF883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avec la carte / Observation / Lecture / Conversation / Explication / Exercice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D49761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2FE7D64" w14:textId="77777777">
        <w:trPr>
          <w:trHeight w:val="7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70C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8147A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4A2197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9B73FE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1.9;</w:t>
            </w:r>
          </w:p>
          <w:p w14:paraId="261B1C5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3.10; 3.12;</w:t>
            </w:r>
          </w:p>
          <w:p w14:paraId="791B21E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4.2; 4.4.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0EF7A46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E32987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610AA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institutions politiques de la République française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871BD8B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E81448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02ED06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Comparaison / Conversation / Explication / Exercices lacunaires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EFCCAD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41B8F61" w14:textId="77777777">
        <w:trPr>
          <w:trHeight w:val="115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D0C4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D6D5E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7C01FE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093CE0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1.6;</w:t>
            </w:r>
          </w:p>
          <w:p w14:paraId="2154EEB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3.10;</w:t>
            </w:r>
          </w:p>
          <w:p w14:paraId="5255BC9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E30C0DA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F63366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C2BB52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système d’éducation en France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3D1BD56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059651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088A6F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Conversation / Questions-Réponses / Comparaison / Diagramme de Venn / Explication / Exercices lacunaires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57AD3C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80458BC" w14:textId="77777777">
        <w:trPr>
          <w:trHeight w:val="105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8291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12E5C8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AA0B82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2C690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69BDB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1.10;</w:t>
            </w:r>
          </w:p>
          <w:p w14:paraId="644585B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2.9;</w:t>
            </w:r>
          </w:p>
          <w:p w14:paraId="5A2833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3.10;</w:t>
            </w:r>
          </w:p>
          <w:p w14:paraId="5348891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4.6; 4.9.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0BF8083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DB1D69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A813C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France est une République laïque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AF1AA3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41AB0B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EFABFB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Résumé / Observation / Exercices de grammaire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49A8C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5E83F1C" w14:textId="77777777">
        <w:trPr>
          <w:trHeight w:val="127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CEF1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5FC906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53BC9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1A791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9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 1.8;</w:t>
            </w:r>
          </w:p>
          <w:p w14:paraId="6486C5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3.9; 3.13;</w:t>
            </w:r>
          </w:p>
          <w:p w14:paraId="214747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4.3; 4.6.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67ED482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AAB5DF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B3F8A7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Carnaval de Nice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FAEEB1C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47E9E4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388A4B6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avec le texte / Questions-Réponses / Travail avec les synonymes, les antonymes / Audition / Conversation / Description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C7A966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36277DC" w14:textId="77777777">
        <w:trPr>
          <w:trHeight w:val="587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A0BA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72D267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A284F5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1.9;</w:t>
            </w:r>
          </w:p>
          <w:p w14:paraId="2778560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E88544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F171C6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4A9CD7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L’emploi du mode subjonctif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13B7E6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26E310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85AD48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Explication / Observation / Exercices de grammaire / Analyse / Fiches grammaticales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F98C8F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F903141" w14:textId="77777777">
        <w:trPr>
          <w:trHeight w:val="108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CFB6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864848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33C92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5C724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3CB014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</w:t>
            </w:r>
          </w:p>
          <w:p w14:paraId="0DFD57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</w:t>
            </w:r>
          </w:p>
          <w:p w14:paraId="4B08937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3.8 ; 3.10;</w:t>
            </w:r>
          </w:p>
          <w:p w14:paraId="230DB0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4.4; 4.6.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5F2F11F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BD1099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  <w:p w14:paraId="0D69F665" w14:textId="77777777" w:rsidR="00BF63EC" w:rsidRDefault="00BF63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51E42E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fêtes et les festivals en France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4FA6DD0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653BE1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5B0906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Conversation / Comparaison / Description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19FEE9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CD026B2" w14:textId="77777777">
        <w:trPr>
          <w:trHeight w:val="56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E58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46601BF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01E890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</w:t>
            </w:r>
          </w:p>
          <w:p w14:paraId="5E7AF23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DABBFD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0EB5EF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0A7FF7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L’emploi du mode subjonctif dans la subordonnée relative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800D6EB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3341C8E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DC5A7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Explication/Analyse / Exercices de grammaire / Fiches grammaticales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2AA5D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136781E" w14:textId="77777777">
        <w:trPr>
          <w:trHeight w:val="90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968A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EE0E7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52767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3C3F0A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1.8;</w:t>
            </w:r>
          </w:p>
          <w:p w14:paraId="0EF4815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3.10;</w:t>
            </w:r>
          </w:p>
          <w:p w14:paraId="55131A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58DE6C48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7ECEF81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7AD108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Jean Moulin, un héros de la Résistance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5604E75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AAEAD8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A44EC4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Récit / Exercices avec les synonymes, les antonymes du thème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128B1B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70E1B46" w14:textId="77777777">
        <w:trPr>
          <w:trHeight w:val="77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B116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AC79BF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6B6729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05746B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1.8;</w:t>
            </w:r>
          </w:p>
          <w:p w14:paraId="3F40294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3.10;</w:t>
            </w:r>
          </w:p>
          <w:p w14:paraId="1B7B6F7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4.3.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6970F62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DA158D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1DB16C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Eugen Doga - un créateur universel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D060A9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BD025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B3E94E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Travail avec le vocabulaire sur des fiches /Audition /</w:t>
            </w:r>
          </w:p>
          <w:p w14:paraId="4AE4331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F8908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0DA1B4A" w14:textId="77777777">
        <w:trPr>
          <w:trHeight w:val="74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923B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21C3B23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001579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2ED3C0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 1.11;</w:t>
            </w:r>
          </w:p>
          <w:p w14:paraId="7225B57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BB039B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2A278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DEFAC8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L’emploi du mode subjonctif dans la subordonnée complétive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7EBA61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F3691C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B82E9A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Explication /</w:t>
            </w:r>
          </w:p>
          <w:p w14:paraId="6849FF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Exercices / Fiches grammaticales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9DA256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CD2098A" w14:textId="77777777">
        <w:trPr>
          <w:trHeight w:val="88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5C05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6BFECD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BEDF94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38003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1.11;</w:t>
            </w:r>
          </w:p>
          <w:p w14:paraId="711FFE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3.10;</w:t>
            </w:r>
          </w:p>
          <w:p w14:paraId="737A668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4.2.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9BC12B3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7F2625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758451C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Eugène Delacroix, un Géant de la peinture du XIXe siècle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7043384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DD20F8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EAA4F8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Audition / Vrai- Faux / Résumé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6BA1C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F4B02EA" w14:textId="77777777">
        <w:trPr>
          <w:trHeight w:val="93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4DA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B0086B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E3D2F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C5779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2D01A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649FE19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2.3;</w:t>
            </w:r>
          </w:p>
          <w:p w14:paraId="649E388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3.8;</w:t>
            </w:r>
          </w:p>
          <w:p w14:paraId="24EB17E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6A013E6D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4CC4D44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611A6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Qui êtes-vous, Auguste Rodin?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5E1D1C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DE55A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2C71B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Travail avec le lexique thématique /</w:t>
            </w:r>
          </w:p>
          <w:p w14:paraId="2B69DB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Tableau / Projet / Images / Associations / Carte conceptuelle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708FFD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0A1B225" w14:textId="77777777">
        <w:trPr>
          <w:trHeight w:val="67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BACD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9E37CA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732728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1.9;</w:t>
            </w:r>
          </w:p>
          <w:p w14:paraId="1561818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58B3375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6E5EE4E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97FC1F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L’emploi du mode subjonctif dans la subordonnée circonstancielle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4540F0F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76995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890218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Explication / Comparaison / Exercices de grammaire/ Médiation orale / </w:t>
            </w:r>
          </w:p>
          <w:p w14:paraId="2C62168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Fiches grammaticales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A05EEA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1AC5BD4" w14:textId="77777777">
        <w:trPr>
          <w:trHeight w:val="921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C0CB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38C1533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BA2A41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97F21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1.8;</w:t>
            </w:r>
          </w:p>
          <w:p w14:paraId="7D2626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3.7;</w:t>
            </w:r>
          </w:p>
          <w:p w14:paraId="3B8FD7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4.4; 4.8.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184E54F6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01E0F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  <w:p w14:paraId="6C351E19" w14:textId="77777777" w:rsidR="00BF63EC" w:rsidRDefault="00BF63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CD088E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conscience et l’expression culturelle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720443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BE573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C91C1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Lecture/ Questions-Réponses/ Audition/ Vrai-Faux/ Conversation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EB285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45898A9" w14:textId="77777777">
        <w:trPr>
          <w:trHeight w:val="102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BA2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C9BF0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55D9FC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3C7297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A8DF5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43083A4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2.9;</w:t>
            </w:r>
          </w:p>
          <w:p w14:paraId="2DAF9AB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3.13;</w:t>
            </w:r>
          </w:p>
          <w:p w14:paraId="44CE524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4.6.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A37C07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7E072E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8A596B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rentrée littéraire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39388D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DF4F6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993CE1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Conversation/ Travail avec le lexique thématique / Exercices lacunaires / Résumé / Médiation orale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655603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672F3A3" w14:textId="77777777">
        <w:trPr>
          <w:trHeight w:val="84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5693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D01D99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B0641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9FFB08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3123AF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</w:t>
            </w:r>
          </w:p>
          <w:p w14:paraId="4106979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4F2734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43DCC40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1D1A27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Une rencontre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251B82B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41331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F693E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Conversation / Travail au tableau interactif / Récit / Présentation orale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39C83A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8F3D61E" w14:textId="77777777">
        <w:trPr>
          <w:trHeight w:val="48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96B8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59E5C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74ABC4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1.9; 1.11;</w:t>
            </w:r>
          </w:p>
          <w:p w14:paraId="4925846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3.7;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F551505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E14441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A85406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passé simple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504C10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326D1A6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E9BCA5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Explication / Analyse / Exercices de grammaire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9AE90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EDDC40F" w14:textId="77777777">
        <w:trPr>
          <w:trHeight w:val="89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F17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462829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2395C9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DA2A08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22F4CB9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3.6;</w:t>
            </w:r>
          </w:p>
          <w:p w14:paraId="2433E97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4.3;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7690C3E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AB9A721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F4D67D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Eugène Ionesco – le père du théâtre de l’absurde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7958E8D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F8AA33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4A385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Travail avec le lexique thématique / Jeu de rôles / Questions-Réponses /</w:t>
            </w:r>
          </w:p>
          <w:p w14:paraId="60395B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Dialogue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38A61F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923B149" w14:textId="77777777">
        <w:trPr>
          <w:trHeight w:val="413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740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D25D82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FE37B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4F6BA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4865B4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3.10;</w:t>
            </w:r>
          </w:p>
          <w:p w14:paraId="00C1F1A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4.3.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B60F9D9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25DD3AC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48E4AA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rencontre de Julien Sorel avec Mme de Rênal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1D2F70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55BCC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DB734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Choix multiples / Travail avec le lexique sur des fiches /</w:t>
            </w:r>
          </w:p>
          <w:p w14:paraId="785E4D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au tableau interactif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4C79EC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5090456" w14:textId="77777777">
        <w:trPr>
          <w:trHeight w:val="10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4E15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855735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13694F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5FCAE3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1.8; 1.9;</w:t>
            </w:r>
          </w:p>
          <w:p w14:paraId="39B3D3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3.13;</w:t>
            </w:r>
          </w:p>
          <w:p w14:paraId="42CFB5A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4.4; 4.6.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577E0D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52FA76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D9CE10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Découvrons l’univers des musées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367279D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0B8863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201E1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</w:t>
            </w:r>
          </w:p>
          <w:p w14:paraId="3D3F0AB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Exercices lacunaires / Médiation orale / Audition / Vrai-Faux / Traduction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68B31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2F86069" w14:textId="77777777">
        <w:trPr>
          <w:trHeight w:val="86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819C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A01CC8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20FF35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8F829F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1.6; 1.11;</w:t>
            </w:r>
          </w:p>
          <w:p w14:paraId="036E301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3.7; 3.8;</w:t>
            </w:r>
          </w:p>
          <w:p w14:paraId="3537898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4.4; 4.6.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EA47343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5E69C0A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AFD2F8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L’art de vivre à la française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E145C14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E1D3A8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25BA0B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Choix multiples / Projet / Essai photographique / Exercices de grammaire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0316B9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911FFCA" w14:textId="77777777">
        <w:trPr>
          <w:trHeight w:val="873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7619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388396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C0EB97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BEE32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1.9;</w:t>
            </w:r>
          </w:p>
          <w:p w14:paraId="4C0F311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3.8; 3.10;</w:t>
            </w:r>
          </w:p>
          <w:p w14:paraId="7DDA28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4.4; 4.9.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55A23D8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E1DE41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BC34E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choc culturel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EB1B94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31EA1B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92F45D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Choix multiples / Conversation guidée / Expression écrite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59751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16285D9" w14:textId="77777777">
        <w:trPr>
          <w:trHeight w:val="93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EDD6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5DD1476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0AE46F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8E4485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1.8; 1.11;</w:t>
            </w:r>
          </w:p>
          <w:p w14:paraId="68B731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3.13;</w:t>
            </w:r>
          </w:p>
          <w:p w14:paraId="56E67EF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4.6; 4.9.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63A1879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6DCB9F3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CD67B4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Vivre une expérience interculturelle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B44A1D1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300CA4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05C1F3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Exercices lacunaires / Médiation orale / Traduction / Exercices de grammaire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92667A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94A4E05" w14:textId="77777777">
        <w:trPr>
          <w:trHeight w:val="91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5A11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1F0A4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7DECE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99AF26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1.6; 1.8;</w:t>
            </w:r>
          </w:p>
          <w:p w14:paraId="2852E1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3.10;</w:t>
            </w:r>
          </w:p>
          <w:p w14:paraId="0E94F07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02DA91ED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61CF283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F90550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Parlons des stéréotypes et des préjugés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F1A91F6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95E48A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115468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Travail avec les images/ Argumentation / Description / Énumération / Audition / Projet / Exercices de grammaire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83F23B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8520A0B" w14:textId="77777777">
        <w:trPr>
          <w:trHeight w:val="1067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FE4A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B14B4A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46326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AD2D4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1.11;</w:t>
            </w:r>
          </w:p>
          <w:p w14:paraId="75251A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3.8; 3.12;</w:t>
            </w:r>
          </w:p>
          <w:p w14:paraId="2B70C1A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1FC18D6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5F5AF7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FD0C58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sports populaires en France</w:t>
            </w:r>
          </w:p>
          <w:p w14:paraId="47360FC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Révision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000903D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4E4225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F0582D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Travail avec le lexique / Travail avec le tableau interactif / Médiation écrite / Message audiovisuel / Exercices de grammaire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17A9FD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08543A7" w14:textId="77777777">
        <w:trPr>
          <w:trHeight w:val="753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7F7C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FCA48F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E5E0F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97B530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1.9; 1.10; </w:t>
            </w:r>
          </w:p>
          <w:p w14:paraId="0B2D127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3.9;</w:t>
            </w:r>
          </w:p>
          <w:p w14:paraId="5B2AB18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4.2; 4.5; 4.5. 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0FEA6942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ED4C63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3C42F0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écrite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084BEDB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3EC443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A0233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Épreuve d’évaluation écrite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179963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3A7B12B" w14:textId="77777777">
        <w:trPr>
          <w:trHeight w:val="69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13EE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057DB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582CED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646B8F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1.9;</w:t>
            </w:r>
          </w:p>
          <w:p w14:paraId="3233D7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3.10;</w:t>
            </w:r>
          </w:p>
          <w:p w14:paraId="09E95E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4.4.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right w:val="single" w:sz="6" w:space="0" w:color="000000"/>
            </w:tcBorders>
          </w:tcPr>
          <w:p w14:paraId="58E7E90B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3E438C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5</w:t>
            </w:r>
          </w:p>
          <w:p w14:paraId="75629503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1FB7D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Une famille – un tout</w:t>
            </w: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81679CB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14B236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 famille</w:t>
            </w:r>
          </w:p>
          <w:p w14:paraId="1A9B262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Analyse des tests écrits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D127A6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8EFC1E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0ED882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Travail avec le lexique suggestif / Médiation orale / Production écrite – SMS / Traduction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38C97C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BA983A8" w14:textId="77777777">
        <w:trPr>
          <w:trHeight w:val="90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497F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987096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C7FAF3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970ECA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1.8;</w:t>
            </w:r>
          </w:p>
          <w:p w14:paraId="1C3394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3.9; 3.13;</w:t>
            </w:r>
          </w:p>
          <w:p w14:paraId="01C8E74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135C7F15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E8413A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BF217E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familles célèbres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18AC70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4029C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33055D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Exercices lacunaires / Audition / Vrai-Faux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05A84E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2BDC732" w14:textId="77777777">
        <w:trPr>
          <w:trHeight w:val="35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CB9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BE455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1ACB6F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1.9; 1.11</w:t>
            </w:r>
          </w:p>
          <w:p w14:paraId="69F31EA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EECDEF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03276D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B059FB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pronom adverbial „en”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1CC531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69C9A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0F2722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Explication / Analyse / Exercices de grammaire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0128D2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EE85F26" w14:textId="77777777">
        <w:trPr>
          <w:trHeight w:val="90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F7B3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C76D3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5A4B8B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B4F4F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1.8; 1.10;</w:t>
            </w:r>
          </w:p>
          <w:p w14:paraId="2CA00D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 2.7;</w:t>
            </w:r>
          </w:p>
          <w:p w14:paraId="131FFFF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DAA577A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AEAD37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DC039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rôle de la famille dans la société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2589A7C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C2B51D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4EEF02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Travail avec les synonymes sur des fiches / Carte mentale / Monologue / Carte de vœux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D7F122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38AA957" w14:textId="77777777">
        <w:trPr>
          <w:trHeight w:val="65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70DB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04F723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80CE6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1.9; 1.11;</w:t>
            </w:r>
          </w:p>
          <w:p w14:paraId="42026A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71AE61C1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9E92D49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17B33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pronom adverbial „y”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E69B6A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891ECE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13B376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Explication / Analyse / Exercices de transformation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7C88B0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5984458" w14:textId="77777777">
        <w:trPr>
          <w:trHeight w:val="86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F5C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BEEABA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E3BEE6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1.8;</w:t>
            </w:r>
          </w:p>
          <w:p w14:paraId="0C368D6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3.7; 3.8.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3DAD506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D2B1AA7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9AA397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diversité générationnelle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26C021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499277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328BC46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avec des photos de famille / Lecture / Comparaison / Discussion / Explication/ Projet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6FAFBB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D45A681" w14:textId="77777777">
        <w:trPr>
          <w:trHeight w:val="4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2D7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F84142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906367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1.9; 1.11;</w:t>
            </w:r>
          </w:p>
          <w:p w14:paraId="7E638D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C2BE890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4B85C7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650295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place des pronoms compléments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2C4DFAB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697323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316E409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Explication/ Analyse / Exercices de transformation / Traduction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DB1E9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E9CD3ED" w14:textId="77777777">
        <w:trPr>
          <w:trHeight w:val="66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191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108F3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F6357C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1.1; 1.2; 1.5; </w:t>
            </w:r>
          </w:p>
          <w:p w14:paraId="712C637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3.12.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EF16A3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1E853FB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78EA00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maison du XX -e siècle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42726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D03EDB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AC2DBF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Plan d’idées / Médiation orale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07DA1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C84F666" w14:textId="77777777">
        <w:trPr>
          <w:trHeight w:val="627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AF4C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50C58C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5B744E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</w:t>
            </w:r>
          </w:p>
          <w:p w14:paraId="02DC33F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54C1FB25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30CC9CA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4A368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pronoms indéfinis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BE6ED7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53074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EE4BD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Explication / Analyse / Traduction /</w:t>
            </w:r>
          </w:p>
          <w:p w14:paraId="7838875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Fiches grammaticales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BACBA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994CA70" w14:textId="77777777">
        <w:trPr>
          <w:trHeight w:val="87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D65B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56331C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97AAB5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20CEE7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1.6; 1.11;</w:t>
            </w:r>
          </w:p>
          <w:p w14:paraId="352549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2.3; 2.10;</w:t>
            </w:r>
          </w:p>
          <w:p w14:paraId="728995F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3.9;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34B368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1778384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7A12F39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logements insolites</w:t>
            </w:r>
          </w:p>
          <w:p w14:paraId="44171FB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Révision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4627F3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5A2A3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B7627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avec des images/ Lecture / Comparaison / Audition / Dialogue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ED983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9C6C27A" w14:textId="77777777">
        <w:trPr>
          <w:trHeight w:val="73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7079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05B5B6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BCEBB7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4FA826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1.10 ;</w:t>
            </w:r>
          </w:p>
          <w:p w14:paraId="196A39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3.9;</w:t>
            </w:r>
          </w:p>
          <w:p w14:paraId="1B3D515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1A66C722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73F22A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C4B133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écrite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572C1F1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2B1522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7A88C3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Épreuve d’évaluation écrite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818C8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D086E6A" w14:textId="77777777">
        <w:trPr>
          <w:trHeight w:val="86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F6E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5E011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00586A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F0B84E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1.8;</w:t>
            </w:r>
          </w:p>
          <w:p w14:paraId="17F6F3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2.5; 2.7;</w:t>
            </w:r>
          </w:p>
          <w:p w14:paraId="77E958C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3.8.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E00E41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6</w:t>
            </w:r>
          </w:p>
          <w:p w14:paraId="133A95E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9949E9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Vivre au XXI-e siècle</w:t>
            </w: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5942BF7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067964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numérique au quotidien</w:t>
            </w:r>
          </w:p>
          <w:p w14:paraId="20FCB25B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9530602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11A3E6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6D836A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Fiche de travail individuel / Témoignage / Vidéo explicative / Exercices pratiques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FB490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1556C0F" w14:textId="77777777">
        <w:trPr>
          <w:trHeight w:val="73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0AAD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E275E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771EC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891EB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1.10;</w:t>
            </w:r>
          </w:p>
          <w:p w14:paraId="40F6776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2.7;</w:t>
            </w:r>
          </w:p>
          <w:p w14:paraId="4A4F948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A016D95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3D5E0F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F245C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danger caché sur la toile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10C65A7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3A494C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BED743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Exercices lacunaires / Choix multiples / Discussions / Projet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F8FF9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4992B4F" w14:textId="77777777">
        <w:trPr>
          <w:trHeight w:val="838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F6C1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181A2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539E4B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908F3B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1.10;</w:t>
            </w:r>
          </w:p>
          <w:p w14:paraId="2779764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2.7; 2.9;</w:t>
            </w:r>
          </w:p>
          <w:p w14:paraId="79BBB61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3.4; 3.8.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144AB6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2715B2D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1C39A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communication en ligne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806243A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EA8864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2336CD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Explication / Vrai-Faux / Questions-Réponses / Fiches de travail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9E440D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99FCE2F" w14:textId="77777777">
        <w:trPr>
          <w:trHeight w:val="108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F6B6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476882B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F6AC18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D9024B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</w:t>
            </w:r>
          </w:p>
          <w:p w14:paraId="6DDDB9A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2.6;</w:t>
            </w:r>
          </w:p>
          <w:p w14:paraId="6E2728F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F5B265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6DA50F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05FDAB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gestion des conflits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8572615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25CA78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794C7B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</w:t>
            </w:r>
          </w:p>
          <w:p w14:paraId="71BE2B6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Fiches de travail / Travail avec le lexique nouveau / Conversation / Description</w:t>
            </w:r>
          </w:p>
          <w:p w14:paraId="279478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de cas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5D9A5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B371F5B" w14:textId="77777777">
        <w:trPr>
          <w:trHeight w:val="69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59E9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C91E59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420B5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</w:t>
            </w:r>
          </w:p>
          <w:p w14:paraId="15F0458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DA80C42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2EB0D0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</w:t>
            </w:r>
          </w:p>
          <w:p w14:paraId="3E5EAEB6" w14:textId="77777777" w:rsidR="00BF63EC" w:rsidRDefault="00BF63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16163B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proposition subordonnée conditionnelle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03C51E2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51E071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C03F6B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Explication /  </w:t>
            </w:r>
          </w:p>
          <w:p w14:paraId="2F1BDA9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Identification /Transformation /</w:t>
            </w:r>
          </w:p>
          <w:p w14:paraId="5A9E8B9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Fiches grammaticales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F5E999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9DB990E" w14:textId="77777777">
        <w:trPr>
          <w:trHeight w:val="62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AB64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1F0BCC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B87147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0828912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 3.12.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754D43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C5F10E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61891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diversité humaine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7A36F1F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3EA9DF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ABA5B2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avec des images / Audiovisuel / Lecture / Choix multiples / Conversation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A46D16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2BDF0CD" w14:textId="77777777">
        <w:trPr>
          <w:trHeight w:val="71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BA2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FF812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ADA917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1.7; 1.11;</w:t>
            </w:r>
          </w:p>
          <w:p w14:paraId="6E0C246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2DE566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6A530A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</w:t>
            </w:r>
          </w:p>
          <w:p w14:paraId="0A47D627" w14:textId="77777777" w:rsidR="00BF63EC" w:rsidRDefault="00BF63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0EF501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proposition subordonnée circonstancielle de concession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7E0457D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1D6C30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70490E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Explication / Traduction / Association /</w:t>
            </w:r>
          </w:p>
          <w:p w14:paraId="6536B7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Fiches grammaticales</w:t>
            </w:r>
          </w:p>
          <w:p w14:paraId="7F1DC5A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433CFF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1916ECC" w14:textId="77777777">
        <w:trPr>
          <w:trHeight w:val="80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BB98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199F7D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AC6C87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1.9;</w:t>
            </w:r>
          </w:p>
          <w:p w14:paraId="2705DF7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 3.8.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759B3D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755050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3AE2FF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 rêves accomplis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C73C5F7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07E726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DF7421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 / Réponses / Fiches de travail en paires / Résumé / Travail avec des synonymes, des antonymes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1B03FE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9E6BE68" w14:textId="77777777">
        <w:trPr>
          <w:trHeight w:val="82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439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136DE6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0FEBC6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78DC0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1.8; 1.11;</w:t>
            </w:r>
          </w:p>
          <w:p w14:paraId="441D45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2.7; 2.9;</w:t>
            </w:r>
          </w:p>
          <w:p w14:paraId="3210BE3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75DF608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AB477A1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785E5C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S’impliquer pour l’avenir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71B852E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5D12C0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492B4C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Travail avec le lexique  du thème / Plan d’idées / Médiation écrite / Problématisation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B2D0A0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78D8D89" w14:textId="77777777">
        <w:trPr>
          <w:trHeight w:val="84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36C0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DF436F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CEE57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1.10;</w:t>
            </w:r>
          </w:p>
          <w:p w14:paraId="2EA7A5C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 3.8.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08E9F46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A81292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815A12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Être proactif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0D42E0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6F6D3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60C8ED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Texte lacunaire / Fiches  individuelles / Monologue / Essai argumentatif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AD1A40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D7CE665" w14:textId="77777777">
        <w:trPr>
          <w:trHeight w:val="881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B8C1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AB97D6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90DDE9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420595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1.8; 1.10;</w:t>
            </w:r>
          </w:p>
          <w:p w14:paraId="680F167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 2.9;</w:t>
            </w:r>
          </w:p>
          <w:p w14:paraId="25DDF39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3.8;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ED6438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0CE8F52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0107BC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transport vert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73687E9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ACE55A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8B7E06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Fiches de travail en groupes / Texte lacunaire / Article de presse / Problématisation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1296E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20ABEFE" w14:textId="77777777">
        <w:trPr>
          <w:trHeight w:val="81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F72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0EE65F5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6E5776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1C22BDF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BDE0610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F9B9E82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01C9D1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monde des médias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4C38094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B2885F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CA7D9D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</w:t>
            </w:r>
          </w:p>
          <w:p w14:paraId="4E5C5A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Exercices lacunaires / Conversation / Comparaison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81B15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7D216C2" w14:textId="77777777">
        <w:trPr>
          <w:trHeight w:val="81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DFD7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801033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9E41D2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F4063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1.9; 1.11;</w:t>
            </w:r>
          </w:p>
          <w:p w14:paraId="743FFD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 2.9;</w:t>
            </w:r>
          </w:p>
          <w:p w14:paraId="55E01F7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22488D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EA1EA0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49B230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subordonnée relative</w:t>
            </w:r>
          </w:p>
          <w:p w14:paraId="0E9B5DEC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96ED7CF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C5A1F6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87482E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Explication / Exercices de grammaire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8CF67E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5C4CCEF" w14:textId="77777777">
        <w:trPr>
          <w:trHeight w:val="81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FE46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9A9E15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535A61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63257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1.2; 1.4; 1.8;</w:t>
            </w:r>
          </w:p>
          <w:p w14:paraId="7446BBC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2.6; 2.8;</w:t>
            </w:r>
          </w:p>
          <w:p w14:paraId="589D984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0E6D7D8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2F358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C9066B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Comment s’informer?</w:t>
            </w:r>
          </w:p>
          <w:p w14:paraId="7AC0FF9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Révision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591991B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4F878F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B467B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</w:t>
            </w:r>
          </w:p>
          <w:p w14:paraId="2A060F3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Texte lacunaire / Article de presse / Discussions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581F5F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4605FFA" w14:textId="77777777">
        <w:trPr>
          <w:trHeight w:val="29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6B1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7F17EC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69A7FF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1.10</w:t>
            </w:r>
          </w:p>
          <w:p w14:paraId="502B625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3.8;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B67C3D9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6D1306D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23BA23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orale</w:t>
            </w:r>
          </w:p>
          <w:p w14:paraId="24CAB894" w14:textId="77777777" w:rsidR="00BF63EC" w:rsidRDefault="00BF63EC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017B9C5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93E704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B66A9C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 / Lecture / Vrai-Faux / Choix multiples / Jeu de rôles / Articles de presse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C8C7B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3E4B5B5" w14:textId="77777777">
        <w:trPr>
          <w:trHeight w:val="44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EAF9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5B42A4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BC68C2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AFBB45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1.6; 1.11;</w:t>
            </w:r>
          </w:p>
          <w:p w14:paraId="1543723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3.10; 3.11;3.12;</w:t>
            </w:r>
          </w:p>
          <w:p w14:paraId="57804E7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04EF97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0C4C94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869B50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A52B565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205B4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FDAAC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/ Réponses/ Audition / Présentation orale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313A66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688A575" w14:textId="77777777">
        <w:trPr>
          <w:trHeight w:val="67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BC23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BF75DB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BD2771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42E954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A209C6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1.2; 1.4; 1.8;</w:t>
            </w:r>
          </w:p>
          <w:p w14:paraId="601DFC2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2.6; 2.8;</w:t>
            </w:r>
          </w:p>
          <w:p w14:paraId="796050D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3.9;</w:t>
            </w:r>
          </w:p>
          <w:p w14:paraId="7F0A4A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8C6ED8C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293E935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F6645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Comment et où s’informer?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18383FB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D6AEBE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9E9E8B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Projet / Recherches / Travail en groupes sur des posters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D90C955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BF63EC" w14:paraId="03F33DFE" w14:textId="77777777">
        <w:trPr>
          <w:trHeight w:val="891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062B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8176E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5E8C0A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D32B5C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1.6; 1.11;</w:t>
            </w:r>
          </w:p>
          <w:p w14:paraId="2D73A2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3.10; 3.11;3.12;</w:t>
            </w:r>
          </w:p>
          <w:p w14:paraId="481DA17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3C962E0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FE2E7C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EE2337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Préparatifs pour les voyages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6DDB107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1DD2DF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D3A11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Projet / Recherches / Travail en groupes sur des posters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7C176B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59DFD03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3900175C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538CF1E6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6128D759" w14:textId="77777777" w:rsidR="00BF63EC" w:rsidRDefault="00BF63E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</w:rPr>
      </w:pPr>
    </w:p>
    <w:sectPr w:rsidR="00BF63EC">
      <w:pgSz w:w="16839" w:h="11907" w:orient="landscape"/>
      <w:pgMar w:top="851" w:right="1440" w:bottom="1440" w:left="144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4D065" w14:textId="77777777" w:rsidR="00E34335" w:rsidRDefault="00E34335">
      <w:r>
        <w:separator/>
      </w:r>
    </w:p>
  </w:endnote>
  <w:endnote w:type="continuationSeparator" w:id="0">
    <w:p w14:paraId="22CDE04C" w14:textId="77777777" w:rsidR="00E34335" w:rsidRDefault="00E34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8D69570-A783-4BD7-B773-8B1C8EB7A4A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4957FD6B-A0BA-4BA7-8C72-75955738469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844F52C5-E1A8-462B-9929-80569CEDEB2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438DC" w14:textId="77777777" w:rsidR="00E34335" w:rsidRDefault="00E34335">
      <w:r>
        <w:separator/>
      </w:r>
    </w:p>
  </w:footnote>
  <w:footnote w:type="continuationSeparator" w:id="0">
    <w:p w14:paraId="21702668" w14:textId="77777777" w:rsidR="00E34335" w:rsidRDefault="00E34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70CFE" w14:textId="77777777" w:rsidR="00BF63EC" w:rsidRDefault="00BF63E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3EC"/>
    <w:rsid w:val="0012144A"/>
    <w:rsid w:val="002715E8"/>
    <w:rsid w:val="00424314"/>
    <w:rsid w:val="005B6B7E"/>
    <w:rsid w:val="008E568B"/>
    <w:rsid w:val="00A151AD"/>
    <w:rsid w:val="00BF63EC"/>
    <w:rsid w:val="00CD4F10"/>
    <w:rsid w:val="00E34335"/>
    <w:rsid w:val="00E95919"/>
    <w:rsid w:val="00F0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4D0D7"/>
  <w15:docId w15:val="{27F6A7F5-ECEB-4DF3-AD86-567A54FD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en" w:eastAsia="ro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Heading">
    <w:name w:val="Heading"/>
    <w:next w:val="Corp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text">
    <w:name w:val="Body Text"/>
    <w:pPr>
      <w:spacing w:after="140" w:line="276" w:lineRule="auto"/>
    </w:pPr>
  </w:style>
  <w:style w:type="paragraph" w:styleId="List">
    <w:name w:val="List"/>
    <w:basedOn w:val="Corptext"/>
  </w:style>
  <w:style w:type="paragraph" w:styleId="Legend">
    <w:name w:val="captio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qFormat/>
    <w:pPr>
      <w:suppressLineNumbers/>
    </w:pPr>
  </w:style>
  <w:style w:type="paragraph" w:customStyle="1" w:styleId="LO-normal">
    <w:name w:val="LO-normal"/>
    <w:qFormat/>
    <w:pPr>
      <w:overflowPunct w:val="0"/>
      <w:spacing w:line="276" w:lineRule="auto"/>
    </w:pPr>
  </w:style>
  <w:style w:type="paragraph" w:customStyle="1" w:styleId="TableContents">
    <w:name w:val="Table Contents"/>
    <w:qFormat/>
    <w:pPr>
      <w:suppressLineNumbers/>
    </w:p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60" w:type="dxa"/>
        <w:left w:w="20" w:type="dxa"/>
        <w:bottom w:w="60" w:type="dxa"/>
        <w:right w:w="6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60" w:type="dxa"/>
        <w:left w:w="20" w:type="dxa"/>
        <w:bottom w:w="60" w:type="dxa"/>
        <w:right w:w="6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eDmWpXvcPA5NgcT3USlSItzGOw==">CgMxLjA4AHIhMUtSVGVMNk1nTUczN2FvVTVabXpFTjFJdW5PalFCZGZi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3960</Words>
  <Characters>22972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Tatiana</cp:lastModifiedBy>
  <cp:revision>4</cp:revision>
  <dcterms:created xsi:type="dcterms:W3CDTF">2024-02-15T19:17:00Z</dcterms:created>
  <dcterms:modified xsi:type="dcterms:W3CDTF">2026-10-01T09:29:00Z</dcterms:modified>
</cp:coreProperties>
</file>